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D9" w:rsidRDefault="008417D9" w:rsidP="000D1A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D9">
        <w:rPr>
          <w:rFonts w:ascii="Times New Roman" w:hAnsi="Times New Roman" w:cs="Times New Roman"/>
          <w:b/>
          <w:sz w:val="28"/>
          <w:szCs w:val="28"/>
        </w:rPr>
        <w:t>Справка по изменениям внутренних документов СРО</w:t>
      </w:r>
    </w:p>
    <w:p w:rsidR="000D1AF4" w:rsidRPr="000D1AF4" w:rsidRDefault="000D1AF4" w:rsidP="000D1A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AF4">
        <w:rPr>
          <w:rFonts w:ascii="Times New Roman" w:hAnsi="Times New Roman" w:cs="Times New Roman"/>
          <w:b/>
          <w:sz w:val="28"/>
          <w:szCs w:val="28"/>
        </w:rPr>
        <w:t xml:space="preserve">Изменения, связанные с принятием Федерального Закона от 03.08.2018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D1AF4">
        <w:rPr>
          <w:rFonts w:ascii="Times New Roman" w:hAnsi="Times New Roman" w:cs="Times New Roman"/>
          <w:b/>
          <w:sz w:val="28"/>
          <w:szCs w:val="28"/>
        </w:rPr>
        <w:t>№ 340-ФЗ</w:t>
      </w:r>
    </w:p>
    <w:p w:rsidR="00CF2AAC" w:rsidRPr="00CF2AAC" w:rsidRDefault="000D1AF4" w:rsidP="00CF2AAC">
      <w:pPr>
        <w:pStyle w:val="a3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 внесены поправки</w:t>
      </w:r>
      <w:r w:rsidR="008417D9" w:rsidRPr="00CF2AAC">
        <w:rPr>
          <w:rFonts w:ascii="Times New Roman" w:hAnsi="Times New Roman" w:cs="Times New Roman"/>
          <w:sz w:val="28"/>
          <w:szCs w:val="28"/>
        </w:rPr>
        <w:t>, учитывающие изменения, внесенные Федеральным законом от 03.08.2018 № 340-ФЗ в Градостроительный кодекс РФ в части расширения функций СРО в области строительства</w:t>
      </w:r>
      <w:r w:rsidR="00CF2AAC" w:rsidRPr="00CF2AAC">
        <w:rPr>
          <w:rFonts w:ascii="Times New Roman" w:hAnsi="Times New Roman" w:cs="Times New Roman"/>
          <w:sz w:val="28"/>
          <w:szCs w:val="28"/>
        </w:rPr>
        <w:t xml:space="preserve">, а именно </w:t>
      </w:r>
      <w:r>
        <w:rPr>
          <w:rFonts w:ascii="Times New Roman" w:hAnsi="Times New Roman" w:cs="Times New Roman"/>
          <w:sz w:val="28"/>
          <w:szCs w:val="28"/>
        </w:rPr>
        <w:t xml:space="preserve">возможностью </w:t>
      </w:r>
      <w:r w:rsidR="00CF2AAC" w:rsidRPr="00CF2AAC">
        <w:rPr>
          <w:rFonts w:ascii="Times New Roman" w:hAnsi="Times New Roman" w:cs="Times New Roman"/>
          <w:sz w:val="28"/>
          <w:szCs w:val="28"/>
        </w:rPr>
        <w:t>наделени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F2AAC" w:rsidRPr="00CF2AAC">
        <w:rPr>
          <w:rFonts w:ascii="Times New Roman" w:hAnsi="Times New Roman" w:cs="Times New Roman"/>
          <w:sz w:val="28"/>
          <w:szCs w:val="28"/>
        </w:rPr>
        <w:t xml:space="preserve"> строительных организаций правом</w:t>
      </w:r>
      <w:r w:rsidR="00CF2AAC">
        <w:rPr>
          <w:rFonts w:ascii="Times New Roman" w:hAnsi="Times New Roman" w:cs="Times New Roman"/>
          <w:sz w:val="28"/>
          <w:szCs w:val="28"/>
        </w:rPr>
        <w:t xml:space="preserve"> </w:t>
      </w:r>
      <w:r w:rsidR="00CF2AAC" w:rsidRPr="00CF2AAC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r w:rsidR="008417D9" w:rsidRPr="00CF2AAC">
        <w:rPr>
          <w:rFonts w:ascii="Times New Roman" w:hAnsi="Times New Roman" w:cs="Times New Roman"/>
          <w:sz w:val="28"/>
          <w:szCs w:val="28"/>
        </w:rPr>
        <w:t>сноса объектов капитального строительства.</w:t>
      </w:r>
    </w:p>
    <w:p w:rsidR="00CF2AAC" w:rsidRPr="00CF2AAC" w:rsidRDefault="000D1AF4" w:rsidP="00CF2AAC">
      <w:pPr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Уставе с</w:t>
      </w:r>
      <w:r w:rsidR="00CF2AAC" w:rsidRPr="00CF2AAC">
        <w:rPr>
          <w:rFonts w:ascii="Times New Roman" w:hAnsi="Times New Roman" w:cs="Times New Roman"/>
          <w:sz w:val="28"/>
          <w:szCs w:val="28"/>
        </w:rPr>
        <w:t>окращение использовано с учетом положений пункта 1 части 5</w:t>
      </w:r>
      <w:bookmarkStart w:id="0" w:name="_GoBack"/>
      <w:bookmarkEnd w:id="0"/>
      <w:r w:rsidR="00CF2AAC" w:rsidRPr="00CF2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CF2AAC" w:rsidRPr="00CF2AAC">
        <w:rPr>
          <w:rFonts w:ascii="Times New Roman" w:hAnsi="Times New Roman" w:cs="Times New Roman"/>
          <w:sz w:val="28"/>
          <w:szCs w:val="28"/>
        </w:rPr>
        <w:t>статьи 55.2 Градостроительного кодекса Российской Федерации:</w:t>
      </w:r>
    </w:p>
    <w:p w:rsidR="00CF2AAC" w:rsidRDefault="00CF2AAC" w:rsidP="00CF2AAC">
      <w:pPr>
        <w:pStyle w:val="ConsPlusNormal"/>
        <w:ind w:left="-567"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2AAC">
        <w:rPr>
          <w:rFonts w:ascii="Times New Roman" w:hAnsi="Times New Roman" w:cs="Times New Roman"/>
          <w:i/>
          <w:sz w:val="28"/>
          <w:szCs w:val="28"/>
        </w:rPr>
        <w:t>саморегулируемой организацией, основанной на членстве лиц, осуществляющих строительство, снос объектов капитального строительства (далее - саморегулируемая организация, основанная на членстве лиц, осуществляющих строительство)</w:t>
      </w:r>
      <w:r w:rsidR="000D1AF4">
        <w:rPr>
          <w:rFonts w:ascii="Times New Roman" w:hAnsi="Times New Roman" w:cs="Times New Roman"/>
          <w:i/>
          <w:sz w:val="28"/>
          <w:szCs w:val="28"/>
        </w:rPr>
        <w:t>.</w:t>
      </w:r>
    </w:p>
    <w:p w:rsidR="000D1AF4" w:rsidRPr="00CF2AAC" w:rsidRDefault="000D1AF4" w:rsidP="00CF2AAC">
      <w:pPr>
        <w:pStyle w:val="ConsPlusNormal"/>
        <w:ind w:left="-567" w:right="-284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1AF4" w:rsidRDefault="00CF2AAC" w:rsidP="00D26145">
      <w:pPr>
        <w:pStyle w:val="ConsPlusNormal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AAC">
        <w:rPr>
          <w:rFonts w:ascii="Times New Roman" w:hAnsi="Times New Roman" w:cs="Times New Roman"/>
          <w:sz w:val="28"/>
          <w:szCs w:val="28"/>
        </w:rPr>
        <w:t xml:space="preserve">В остальных </w:t>
      </w:r>
      <w:r w:rsidR="000D1AF4">
        <w:rPr>
          <w:rFonts w:ascii="Times New Roman" w:hAnsi="Times New Roman" w:cs="Times New Roman"/>
          <w:sz w:val="28"/>
          <w:szCs w:val="28"/>
        </w:rPr>
        <w:t>частях кодекса</w:t>
      </w:r>
      <w:r w:rsidRPr="00CF2AAC">
        <w:rPr>
          <w:rFonts w:ascii="Times New Roman" w:hAnsi="Times New Roman" w:cs="Times New Roman"/>
          <w:sz w:val="28"/>
          <w:szCs w:val="28"/>
        </w:rPr>
        <w:t xml:space="preserve"> идет </w:t>
      </w:r>
      <w:r w:rsidR="000D1AF4">
        <w:rPr>
          <w:rFonts w:ascii="Times New Roman" w:hAnsi="Times New Roman" w:cs="Times New Roman"/>
          <w:sz w:val="28"/>
          <w:szCs w:val="28"/>
        </w:rPr>
        <w:t xml:space="preserve">лишь </w:t>
      </w:r>
      <w:r w:rsidRPr="00CF2AAC">
        <w:rPr>
          <w:rFonts w:ascii="Times New Roman" w:hAnsi="Times New Roman" w:cs="Times New Roman"/>
          <w:sz w:val="28"/>
          <w:szCs w:val="28"/>
        </w:rPr>
        <w:t>перечисление сфер деятельности СРО, регулируемых Градостроительным кодексом РФ</w:t>
      </w:r>
      <w:r w:rsidR="000D1AF4">
        <w:rPr>
          <w:rFonts w:ascii="Times New Roman" w:hAnsi="Times New Roman" w:cs="Times New Roman"/>
          <w:sz w:val="28"/>
          <w:szCs w:val="28"/>
        </w:rPr>
        <w:t xml:space="preserve"> (включая проектирование и изыскание)</w:t>
      </w:r>
      <w:r w:rsidRPr="00CF2AAC">
        <w:rPr>
          <w:rFonts w:ascii="Times New Roman" w:hAnsi="Times New Roman" w:cs="Times New Roman"/>
          <w:sz w:val="28"/>
          <w:szCs w:val="28"/>
        </w:rPr>
        <w:t xml:space="preserve">. Надо отметить, что в ранее действующей редакции Градостроительного кодекса РФ также имелось перечисление: «…строительства, реконструкции, капитального ремонта», однако все эти сферы в главе 6.1 Градостроительного кодекса РФ условно объединялись общим понятием </w:t>
      </w:r>
      <w:r w:rsidRPr="00CF2AAC">
        <w:rPr>
          <w:rFonts w:ascii="Times New Roman" w:hAnsi="Times New Roman" w:cs="Times New Roman"/>
          <w:b/>
          <w:sz w:val="28"/>
          <w:szCs w:val="28"/>
          <w:u w:val="single"/>
        </w:rPr>
        <w:t>строительство</w:t>
      </w:r>
      <w:r w:rsidRPr="00CF2AAC">
        <w:rPr>
          <w:rFonts w:ascii="Times New Roman" w:hAnsi="Times New Roman" w:cs="Times New Roman"/>
          <w:sz w:val="28"/>
          <w:szCs w:val="28"/>
        </w:rPr>
        <w:t>.</w:t>
      </w:r>
    </w:p>
    <w:sectPr w:rsidR="000D1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14C8"/>
    <w:multiLevelType w:val="hybridMultilevel"/>
    <w:tmpl w:val="CB3C7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D9"/>
    <w:rsid w:val="00076CB8"/>
    <w:rsid w:val="000D1AF4"/>
    <w:rsid w:val="001713B1"/>
    <w:rsid w:val="00171CF4"/>
    <w:rsid w:val="003E3D4B"/>
    <w:rsid w:val="008417D9"/>
    <w:rsid w:val="00CF2AAC"/>
    <w:rsid w:val="00D26145"/>
    <w:rsid w:val="00F1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7D9"/>
    <w:pPr>
      <w:ind w:left="720"/>
      <w:contextualSpacing/>
    </w:pPr>
  </w:style>
  <w:style w:type="paragraph" w:customStyle="1" w:styleId="ConsPlusNormal">
    <w:name w:val="ConsPlusNormal"/>
    <w:rsid w:val="00CF2A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7D9"/>
    <w:pPr>
      <w:ind w:left="720"/>
      <w:contextualSpacing/>
    </w:pPr>
  </w:style>
  <w:style w:type="paragraph" w:customStyle="1" w:styleId="ConsPlusNormal">
    <w:name w:val="ConsPlusNormal"/>
    <w:rsid w:val="00CF2A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Владыка Мукулатуры</cp:lastModifiedBy>
  <cp:revision>3</cp:revision>
  <dcterms:created xsi:type="dcterms:W3CDTF">2018-12-10T18:19:00Z</dcterms:created>
  <dcterms:modified xsi:type="dcterms:W3CDTF">2019-03-12T04:05:00Z</dcterms:modified>
</cp:coreProperties>
</file>