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9E" w:rsidRPr="00F441DE" w:rsidRDefault="005F749E" w:rsidP="005F749E">
      <w:pPr>
        <w:tabs>
          <w:tab w:val="left" w:pos="3828"/>
          <w:tab w:val="left" w:pos="4111"/>
        </w:tabs>
        <w:ind w:left="3686"/>
        <w:rPr>
          <w:rFonts w:ascii="Times New Roman" w:hAnsi="Times New Roman" w:cs="Times New Roman"/>
          <w:sz w:val="28"/>
          <w:szCs w:val="28"/>
        </w:rPr>
      </w:pPr>
      <w:r w:rsidRPr="00F441DE">
        <w:rPr>
          <w:rFonts w:ascii="Times New Roman" w:hAnsi="Times New Roman" w:cs="Times New Roman"/>
          <w:sz w:val="28"/>
          <w:szCs w:val="28"/>
        </w:rPr>
        <w:t xml:space="preserve">УТВЕРЖДЕН </w:t>
      </w:r>
    </w:p>
    <w:p w:rsidR="005F749E" w:rsidRPr="00F441DE" w:rsidRDefault="005F749E" w:rsidP="005F749E">
      <w:pPr>
        <w:tabs>
          <w:tab w:val="left" w:pos="3828"/>
          <w:tab w:val="left" w:pos="4111"/>
        </w:tabs>
        <w:ind w:left="3686"/>
        <w:rPr>
          <w:rFonts w:ascii="Times New Roman" w:hAnsi="Times New Roman" w:cs="Times New Roman"/>
          <w:sz w:val="28"/>
          <w:szCs w:val="28"/>
        </w:rPr>
      </w:pPr>
      <w:r w:rsidRPr="00F441DE">
        <w:rPr>
          <w:rFonts w:ascii="Times New Roman" w:hAnsi="Times New Roman" w:cs="Times New Roman"/>
          <w:sz w:val="28"/>
          <w:szCs w:val="28"/>
        </w:rPr>
        <w:t>Общим собранием членов Некоммерческого партнерства «Саморегулируемая организация «Союз Стройиндустрии Свердловской области» протокол № 1 от 19 января 2009 года</w:t>
      </w:r>
    </w:p>
    <w:p w:rsidR="005F749E" w:rsidRPr="00F441DE" w:rsidRDefault="005F749E" w:rsidP="00AE3E36">
      <w:pPr>
        <w:tabs>
          <w:tab w:val="left" w:pos="3828"/>
          <w:tab w:val="left" w:pos="4111"/>
        </w:tabs>
        <w:spacing w:after="0"/>
        <w:ind w:left="3686"/>
        <w:rPr>
          <w:rFonts w:ascii="Times New Roman" w:hAnsi="Times New Roman" w:cs="Times New Roman"/>
          <w:sz w:val="28"/>
          <w:szCs w:val="28"/>
        </w:rPr>
      </w:pPr>
      <w:r w:rsidRPr="00F441DE">
        <w:rPr>
          <w:rFonts w:ascii="Times New Roman" w:hAnsi="Times New Roman" w:cs="Times New Roman"/>
          <w:sz w:val="28"/>
          <w:szCs w:val="28"/>
        </w:rPr>
        <w:t>с изменениями и дополнениями, утвержденными Общим собранием членов Некоммерческого партнерства «Саморегулируемая организация «Союз Стройиндустрии Свердловской области» протокол № 10 от 31 мая 2011 года,</w:t>
      </w:r>
    </w:p>
    <w:p w:rsidR="005F749E" w:rsidRPr="00F441DE" w:rsidRDefault="005F749E" w:rsidP="00AE3E36">
      <w:pPr>
        <w:tabs>
          <w:tab w:val="left" w:pos="3828"/>
          <w:tab w:val="left" w:pos="4111"/>
        </w:tabs>
        <w:spacing w:after="0"/>
        <w:ind w:left="3686"/>
        <w:rPr>
          <w:rFonts w:ascii="Times New Roman" w:hAnsi="Times New Roman" w:cs="Times New Roman"/>
          <w:sz w:val="28"/>
          <w:szCs w:val="28"/>
        </w:rPr>
      </w:pPr>
      <w:r w:rsidRPr="00F441DE">
        <w:rPr>
          <w:rFonts w:ascii="Times New Roman" w:hAnsi="Times New Roman" w:cs="Times New Roman"/>
          <w:sz w:val="28"/>
          <w:szCs w:val="28"/>
        </w:rPr>
        <w:t>протокол № 15 от 15 апреля 2015 года,</w:t>
      </w:r>
    </w:p>
    <w:p w:rsidR="005F749E" w:rsidRPr="00F441DE" w:rsidRDefault="00AE3E36" w:rsidP="005F749E">
      <w:pPr>
        <w:tabs>
          <w:tab w:val="left" w:pos="3828"/>
          <w:tab w:val="left" w:pos="4111"/>
        </w:tabs>
        <w:ind w:left="3686"/>
        <w:rPr>
          <w:rFonts w:ascii="Times New Roman" w:hAnsi="Times New Roman" w:cs="Times New Roman"/>
          <w:sz w:val="28"/>
          <w:szCs w:val="28"/>
        </w:rPr>
      </w:pPr>
      <w:r>
        <w:rPr>
          <w:rFonts w:ascii="Times New Roman" w:hAnsi="Times New Roman" w:cs="Times New Roman"/>
          <w:sz w:val="28"/>
          <w:szCs w:val="28"/>
        </w:rPr>
        <w:t>протокол № 20 от 27 ноября 2017 года,</w:t>
      </w:r>
    </w:p>
    <w:p w:rsidR="005F749E" w:rsidRPr="00F441DE" w:rsidRDefault="005F749E" w:rsidP="005F749E">
      <w:pPr>
        <w:tabs>
          <w:tab w:val="left" w:pos="3828"/>
          <w:tab w:val="left" w:pos="4111"/>
        </w:tabs>
        <w:ind w:left="3686"/>
        <w:rPr>
          <w:rFonts w:ascii="Times New Roman" w:hAnsi="Times New Roman" w:cs="Times New Roman"/>
          <w:sz w:val="28"/>
          <w:szCs w:val="28"/>
        </w:rPr>
      </w:pPr>
      <w:r w:rsidRPr="00F441DE">
        <w:rPr>
          <w:rFonts w:ascii="Times New Roman" w:hAnsi="Times New Roman" w:cs="Times New Roman"/>
          <w:sz w:val="28"/>
          <w:szCs w:val="28"/>
        </w:rPr>
        <w:t>в новой редакции, утвержденной Общим собранием членов Ассоциации «Саморегулируемая организация «Союз Стройиндустрии Свердловской области»</w:t>
      </w:r>
    </w:p>
    <w:p w:rsidR="005F749E" w:rsidRPr="00F441DE" w:rsidRDefault="005F749E" w:rsidP="005F749E">
      <w:pPr>
        <w:tabs>
          <w:tab w:val="left" w:pos="3828"/>
          <w:tab w:val="left" w:pos="4111"/>
        </w:tabs>
        <w:ind w:left="3686"/>
        <w:rPr>
          <w:rFonts w:ascii="Times New Roman" w:hAnsi="Times New Roman" w:cs="Times New Roman"/>
          <w:sz w:val="28"/>
          <w:szCs w:val="28"/>
        </w:rPr>
      </w:pPr>
      <w:r w:rsidRPr="00F441DE">
        <w:rPr>
          <w:rFonts w:ascii="Times New Roman" w:hAnsi="Times New Roman" w:cs="Times New Roman"/>
          <w:sz w:val="28"/>
          <w:szCs w:val="28"/>
        </w:rPr>
        <w:t xml:space="preserve">протокол № </w:t>
      </w:r>
      <w:r w:rsidR="00AE3E36">
        <w:rPr>
          <w:rFonts w:ascii="Times New Roman" w:hAnsi="Times New Roman" w:cs="Times New Roman"/>
          <w:sz w:val="28"/>
          <w:szCs w:val="28"/>
        </w:rPr>
        <w:t>____</w:t>
      </w:r>
      <w:r w:rsidRPr="00F441DE">
        <w:rPr>
          <w:rFonts w:ascii="Times New Roman" w:hAnsi="Times New Roman" w:cs="Times New Roman"/>
          <w:sz w:val="28"/>
          <w:szCs w:val="28"/>
        </w:rPr>
        <w:t xml:space="preserve"> от </w:t>
      </w:r>
      <w:r w:rsidR="00AE3E36">
        <w:rPr>
          <w:rFonts w:ascii="Times New Roman" w:hAnsi="Times New Roman" w:cs="Times New Roman"/>
          <w:sz w:val="28"/>
          <w:szCs w:val="28"/>
        </w:rPr>
        <w:t>__________________</w:t>
      </w:r>
      <w:r w:rsidRPr="00F441DE">
        <w:rPr>
          <w:rFonts w:ascii="Times New Roman" w:hAnsi="Times New Roman" w:cs="Times New Roman"/>
          <w:sz w:val="28"/>
          <w:szCs w:val="28"/>
        </w:rPr>
        <w:t>.</w:t>
      </w:r>
    </w:p>
    <w:p w:rsidR="005F749E" w:rsidRPr="00F441DE" w:rsidRDefault="005F749E" w:rsidP="005F749E">
      <w:pPr>
        <w:tabs>
          <w:tab w:val="left" w:pos="4111"/>
        </w:tabs>
        <w:rPr>
          <w:rFonts w:ascii="Times New Roman" w:hAnsi="Times New Roman" w:cs="Times New Roman"/>
          <w:sz w:val="28"/>
          <w:szCs w:val="28"/>
        </w:rPr>
      </w:pPr>
    </w:p>
    <w:p w:rsidR="005F749E" w:rsidRPr="00F441DE" w:rsidRDefault="005F749E" w:rsidP="005F749E">
      <w:pPr>
        <w:tabs>
          <w:tab w:val="left" w:pos="4111"/>
        </w:tabs>
        <w:ind w:left="3544"/>
        <w:rPr>
          <w:rFonts w:ascii="Times New Roman" w:hAnsi="Times New Roman" w:cs="Times New Roman"/>
          <w:sz w:val="28"/>
          <w:szCs w:val="28"/>
        </w:rPr>
      </w:pPr>
    </w:p>
    <w:p w:rsidR="005F749E" w:rsidRPr="00F441DE" w:rsidRDefault="005F749E" w:rsidP="005F749E">
      <w:pPr>
        <w:tabs>
          <w:tab w:val="left" w:pos="4111"/>
        </w:tabs>
        <w:ind w:left="3544"/>
        <w:rPr>
          <w:rFonts w:ascii="Times New Roman" w:hAnsi="Times New Roman" w:cs="Times New Roman"/>
          <w:sz w:val="28"/>
          <w:szCs w:val="28"/>
        </w:rPr>
      </w:pPr>
    </w:p>
    <w:p w:rsidR="005F749E" w:rsidRPr="00F441DE" w:rsidRDefault="005F749E" w:rsidP="005F749E">
      <w:pPr>
        <w:tabs>
          <w:tab w:val="left" w:pos="4111"/>
        </w:tabs>
        <w:ind w:left="3544"/>
        <w:rPr>
          <w:rFonts w:ascii="Times New Roman" w:hAnsi="Times New Roman" w:cs="Times New Roman"/>
          <w:sz w:val="28"/>
          <w:szCs w:val="28"/>
        </w:rPr>
      </w:pPr>
    </w:p>
    <w:p w:rsidR="005F749E" w:rsidRPr="00F441DE" w:rsidRDefault="005F749E" w:rsidP="005F749E">
      <w:pPr>
        <w:jc w:val="center"/>
        <w:rPr>
          <w:rFonts w:ascii="Times New Roman" w:hAnsi="Times New Roman" w:cs="Times New Roman"/>
          <w:sz w:val="28"/>
          <w:szCs w:val="28"/>
        </w:rPr>
      </w:pPr>
      <w:r w:rsidRPr="00F441DE">
        <w:rPr>
          <w:rFonts w:ascii="Times New Roman" w:hAnsi="Times New Roman" w:cs="Times New Roman"/>
          <w:b/>
          <w:bCs/>
          <w:sz w:val="28"/>
          <w:szCs w:val="28"/>
        </w:rPr>
        <w:t xml:space="preserve">УСТАВ АССОЦИАЦИИ </w:t>
      </w:r>
      <w:r w:rsidR="00A54E82" w:rsidRPr="00F441DE">
        <w:rPr>
          <w:rFonts w:ascii="Times New Roman" w:hAnsi="Times New Roman" w:cs="Times New Roman"/>
          <w:b/>
          <w:bCs/>
          <w:sz w:val="28"/>
          <w:szCs w:val="28"/>
        </w:rPr>
        <w:t>«САМОРЕГУЛИРУЕМАЯ ОРГАНИЗАЦИЯ</w:t>
      </w:r>
      <w:r w:rsidRPr="00F441DE">
        <w:rPr>
          <w:rFonts w:ascii="Times New Roman" w:hAnsi="Times New Roman" w:cs="Times New Roman"/>
          <w:b/>
          <w:bCs/>
          <w:sz w:val="28"/>
          <w:szCs w:val="28"/>
        </w:rPr>
        <w:t xml:space="preserve"> «СОЮЗ СТРОЙИНДУСТРИИ СВЕРДЛОВСКОЙ ОБЛАСТИ»</w:t>
      </w:r>
    </w:p>
    <w:p w:rsidR="005F749E" w:rsidRDefault="005F749E" w:rsidP="005F749E">
      <w:pPr>
        <w:rPr>
          <w:rFonts w:ascii="Times New Roman" w:hAnsi="Times New Roman" w:cs="Times New Roman"/>
          <w:b/>
          <w:bCs/>
          <w:sz w:val="28"/>
          <w:szCs w:val="28"/>
        </w:rPr>
      </w:pPr>
    </w:p>
    <w:p w:rsidR="005F749E" w:rsidRDefault="005F749E" w:rsidP="005F749E">
      <w:pPr>
        <w:rPr>
          <w:rFonts w:ascii="Times New Roman" w:hAnsi="Times New Roman" w:cs="Times New Roman"/>
          <w:b/>
          <w:bCs/>
          <w:sz w:val="28"/>
          <w:szCs w:val="28"/>
        </w:rPr>
      </w:pPr>
    </w:p>
    <w:p w:rsidR="005F749E" w:rsidRDefault="005F749E" w:rsidP="005F749E">
      <w:pPr>
        <w:rPr>
          <w:rFonts w:ascii="Times New Roman" w:hAnsi="Times New Roman" w:cs="Times New Roman"/>
          <w:b/>
          <w:bCs/>
          <w:sz w:val="28"/>
          <w:szCs w:val="28"/>
        </w:rPr>
      </w:pPr>
    </w:p>
    <w:p w:rsidR="005F749E" w:rsidRDefault="005F749E" w:rsidP="005F749E">
      <w:pPr>
        <w:rPr>
          <w:rFonts w:ascii="Times New Roman" w:hAnsi="Times New Roman" w:cs="Times New Roman"/>
          <w:b/>
          <w:bCs/>
          <w:sz w:val="28"/>
          <w:szCs w:val="28"/>
        </w:rPr>
      </w:pPr>
    </w:p>
    <w:p w:rsidR="005F749E" w:rsidRDefault="005F749E" w:rsidP="005F749E">
      <w:pPr>
        <w:rPr>
          <w:rFonts w:ascii="Times New Roman" w:hAnsi="Times New Roman" w:cs="Times New Roman"/>
          <w:b/>
          <w:bCs/>
          <w:sz w:val="28"/>
          <w:szCs w:val="28"/>
        </w:rPr>
      </w:pPr>
    </w:p>
    <w:p w:rsidR="00897340" w:rsidRDefault="00897340" w:rsidP="005F749E">
      <w:pPr>
        <w:spacing w:line="240" w:lineRule="auto"/>
        <w:rPr>
          <w:rFonts w:ascii="Times New Roman" w:hAnsi="Times New Roman" w:cs="Times New Roman"/>
          <w:b/>
          <w:bCs/>
          <w:sz w:val="28"/>
          <w:szCs w:val="28"/>
        </w:rPr>
      </w:pPr>
    </w:p>
    <w:p w:rsidR="00F441DE" w:rsidRDefault="00F441DE" w:rsidP="005F749E">
      <w:pPr>
        <w:spacing w:after="0" w:line="240" w:lineRule="auto"/>
        <w:jc w:val="center"/>
        <w:rPr>
          <w:rFonts w:ascii="Times New Roman" w:hAnsi="Times New Roman" w:cs="Times New Roman"/>
          <w:b/>
          <w:bCs/>
          <w:sz w:val="28"/>
          <w:szCs w:val="28"/>
        </w:rPr>
      </w:pPr>
    </w:p>
    <w:p w:rsidR="00AE3E36" w:rsidRDefault="00AE3E36" w:rsidP="005F749E">
      <w:pPr>
        <w:spacing w:after="0" w:line="240" w:lineRule="auto"/>
        <w:jc w:val="center"/>
        <w:rPr>
          <w:rFonts w:ascii="Times New Roman" w:hAnsi="Times New Roman" w:cs="Times New Roman"/>
          <w:b/>
          <w:bCs/>
          <w:sz w:val="28"/>
          <w:szCs w:val="28"/>
        </w:rPr>
      </w:pPr>
    </w:p>
    <w:p w:rsidR="00F441DE" w:rsidRDefault="00F441DE" w:rsidP="005F749E">
      <w:pPr>
        <w:spacing w:after="0" w:line="240" w:lineRule="auto"/>
        <w:jc w:val="center"/>
        <w:rPr>
          <w:rFonts w:ascii="Times New Roman" w:hAnsi="Times New Roman" w:cs="Times New Roman"/>
          <w:b/>
          <w:bCs/>
          <w:sz w:val="28"/>
          <w:szCs w:val="28"/>
        </w:rPr>
      </w:pPr>
    </w:p>
    <w:p w:rsidR="005F749E" w:rsidRDefault="00F441DE" w:rsidP="005F74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w:t>
      </w:r>
      <w:r w:rsidR="005F749E">
        <w:rPr>
          <w:rFonts w:ascii="Times New Roman" w:hAnsi="Times New Roman" w:cs="Times New Roman"/>
          <w:b/>
          <w:bCs/>
          <w:sz w:val="28"/>
          <w:szCs w:val="28"/>
        </w:rPr>
        <w:t>. Екатеринбург</w:t>
      </w:r>
    </w:p>
    <w:p w:rsidR="005F749E" w:rsidRDefault="00A44E09" w:rsidP="005F749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2018</w:t>
      </w:r>
      <w:r w:rsidR="005F749E">
        <w:rPr>
          <w:rFonts w:ascii="Times New Roman" w:hAnsi="Times New Roman" w:cs="Times New Roman"/>
          <w:b/>
          <w:bCs/>
          <w:sz w:val="28"/>
          <w:szCs w:val="28"/>
        </w:rPr>
        <w:t xml:space="preserve"> год</w:t>
      </w:r>
    </w:p>
    <w:p w:rsidR="000278C8" w:rsidRPr="00D5357C" w:rsidRDefault="000278C8" w:rsidP="00FE7A9A">
      <w:pPr>
        <w:numPr>
          <w:ilvl w:val="0"/>
          <w:numId w:val="1"/>
        </w:numPr>
        <w:tabs>
          <w:tab w:val="clear" w:pos="720"/>
          <w:tab w:val="num" w:pos="709"/>
        </w:tabs>
        <w:autoSpaceDE w:val="0"/>
        <w:autoSpaceDN w:val="0"/>
        <w:adjustRightInd w:val="0"/>
        <w:spacing w:after="0" w:line="240" w:lineRule="auto"/>
        <w:ind w:left="-567" w:right="-284" w:firstLine="567"/>
        <w:jc w:val="center"/>
        <w:rPr>
          <w:rFonts w:ascii="Times New Roman" w:hAnsi="Times New Roman" w:cs="Times New Roman"/>
          <w:b/>
          <w:bCs/>
          <w:sz w:val="28"/>
          <w:szCs w:val="28"/>
        </w:rPr>
      </w:pPr>
      <w:r w:rsidRPr="00D5357C">
        <w:rPr>
          <w:rFonts w:ascii="Times New Roman" w:hAnsi="Times New Roman" w:cs="Times New Roman"/>
          <w:b/>
          <w:bCs/>
          <w:sz w:val="28"/>
          <w:szCs w:val="28"/>
        </w:rPr>
        <w:lastRenderedPageBreak/>
        <w:t>ОБЩИЕ ПОЛОЖЕНИЯ</w:t>
      </w:r>
    </w:p>
    <w:p w:rsidR="000278C8" w:rsidRPr="00D5357C" w:rsidRDefault="000278C8" w:rsidP="00FE7A9A">
      <w:pPr>
        <w:tabs>
          <w:tab w:val="num" w:pos="709"/>
        </w:tabs>
        <w:autoSpaceDE w:val="0"/>
        <w:autoSpaceDN w:val="0"/>
        <w:adjustRightInd w:val="0"/>
        <w:spacing w:after="0" w:line="240" w:lineRule="auto"/>
        <w:ind w:left="-567" w:right="-284" w:firstLine="567"/>
        <w:rPr>
          <w:rFonts w:ascii="Times New Roman" w:hAnsi="Times New Roman" w:cs="Times New Roman"/>
          <w:b/>
          <w:bCs/>
          <w:sz w:val="16"/>
          <w:szCs w:val="16"/>
        </w:rPr>
      </w:pPr>
    </w:p>
    <w:p w:rsidR="00FE7A9A" w:rsidRPr="00FE7A9A" w:rsidRDefault="000278C8"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bCs/>
          <w:sz w:val="28"/>
          <w:szCs w:val="28"/>
        </w:rPr>
        <w:t>Ассоциаци</w:t>
      </w:r>
      <w:r w:rsidR="00C55FA4" w:rsidRPr="00FE7A9A">
        <w:rPr>
          <w:rFonts w:ascii="Times New Roman" w:hAnsi="Times New Roman" w:cs="Times New Roman"/>
          <w:bCs/>
          <w:sz w:val="28"/>
          <w:szCs w:val="28"/>
        </w:rPr>
        <w:t xml:space="preserve">я «Саморегулируемая организация </w:t>
      </w:r>
      <w:r w:rsidRPr="00FE7A9A">
        <w:rPr>
          <w:rFonts w:ascii="Times New Roman" w:hAnsi="Times New Roman" w:cs="Times New Roman"/>
          <w:bCs/>
          <w:sz w:val="28"/>
          <w:szCs w:val="28"/>
        </w:rPr>
        <w:t xml:space="preserve">«Союз Стройиндустрии Свердловской области», далее именуемая Ассоциация, </w:t>
      </w:r>
      <w:r w:rsidRPr="00FE7A9A">
        <w:rPr>
          <w:rFonts w:ascii="Times New Roman" w:hAnsi="Times New Roman" w:cs="Times New Roman"/>
          <w:sz w:val="28"/>
          <w:szCs w:val="28"/>
        </w:rPr>
        <w:t xml:space="preserve">является некоммерческой </w:t>
      </w:r>
      <w:r w:rsidR="00220CDD" w:rsidRPr="00FE7A9A">
        <w:rPr>
          <w:rFonts w:ascii="Times New Roman" w:hAnsi="Times New Roman" w:cs="Times New Roman"/>
          <w:sz w:val="28"/>
          <w:szCs w:val="28"/>
        </w:rPr>
        <w:t xml:space="preserve">корпоративной </w:t>
      </w:r>
      <w:r w:rsidR="00A44E09" w:rsidRPr="00FE7A9A">
        <w:rPr>
          <w:rFonts w:ascii="Times New Roman" w:hAnsi="Times New Roman" w:cs="Times New Roman"/>
          <w:sz w:val="28"/>
          <w:szCs w:val="28"/>
        </w:rPr>
        <w:t xml:space="preserve">организацией, саморегулируемой </w:t>
      </w:r>
      <w:r w:rsidRPr="00FE7A9A">
        <w:rPr>
          <w:rFonts w:ascii="Times New Roman" w:hAnsi="Times New Roman" w:cs="Times New Roman"/>
          <w:sz w:val="28"/>
          <w:szCs w:val="28"/>
        </w:rPr>
        <w:t xml:space="preserve">организацией, основанной </w:t>
      </w:r>
      <w:r w:rsidR="00A44E09" w:rsidRPr="00FE7A9A">
        <w:rPr>
          <w:rFonts w:ascii="Times New Roman" w:hAnsi="Times New Roman" w:cs="Times New Roman"/>
          <w:sz w:val="28"/>
          <w:szCs w:val="28"/>
        </w:rPr>
        <w:br/>
      </w:r>
      <w:r w:rsidRPr="00FE7A9A">
        <w:rPr>
          <w:rFonts w:ascii="Times New Roman" w:hAnsi="Times New Roman" w:cs="Times New Roman"/>
          <w:sz w:val="28"/>
          <w:szCs w:val="28"/>
        </w:rPr>
        <w:t>на членстве ли</w:t>
      </w:r>
      <w:r w:rsidR="009C53E0">
        <w:rPr>
          <w:rFonts w:ascii="Times New Roman" w:hAnsi="Times New Roman" w:cs="Times New Roman"/>
          <w:sz w:val="28"/>
          <w:szCs w:val="28"/>
        </w:rPr>
        <w:t>ц, осуществляющих строительство</w:t>
      </w:r>
      <w:r w:rsidR="009C53E0" w:rsidRPr="00FE7A9A">
        <w:rPr>
          <w:rFonts w:ascii="Times New Roman" w:hAnsi="Times New Roman" w:cs="Times New Roman"/>
          <w:sz w:val="28"/>
          <w:szCs w:val="28"/>
        </w:rPr>
        <w:t>, снос объектов капитального строительства (далее – саморегули</w:t>
      </w:r>
      <w:r w:rsidR="009C53E0">
        <w:rPr>
          <w:rFonts w:ascii="Times New Roman" w:hAnsi="Times New Roman" w:cs="Times New Roman"/>
          <w:sz w:val="28"/>
          <w:szCs w:val="28"/>
        </w:rPr>
        <w:t xml:space="preserve">руемая организация, основанная </w:t>
      </w:r>
      <w:r w:rsidR="009C53E0" w:rsidRPr="00FE7A9A">
        <w:rPr>
          <w:rFonts w:ascii="Times New Roman" w:hAnsi="Times New Roman" w:cs="Times New Roman"/>
          <w:sz w:val="28"/>
          <w:szCs w:val="28"/>
        </w:rPr>
        <w:t>на членстве лиц, осуществляющих строительство)</w:t>
      </w:r>
      <w:r w:rsidR="009C53E0">
        <w:rPr>
          <w:rFonts w:ascii="Times New Roman" w:hAnsi="Times New Roman" w:cs="Times New Roman"/>
          <w:sz w:val="28"/>
          <w:szCs w:val="28"/>
        </w:rPr>
        <w:t>,</w:t>
      </w:r>
      <w:r w:rsidRPr="00FE7A9A">
        <w:rPr>
          <w:rFonts w:ascii="Times New Roman" w:hAnsi="Times New Roman" w:cs="Times New Roman"/>
          <w:sz w:val="28"/>
          <w:szCs w:val="28"/>
        </w:rPr>
        <w:t xml:space="preserve"> направленной на достижение целей, предусмотренных настоящим Уставом.</w:t>
      </w:r>
    </w:p>
    <w:p w:rsidR="00FE7A9A" w:rsidRPr="00FE7A9A" w:rsidRDefault="000278C8"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 xml:space="preserve">Ассоциация осуществляет свою деятельность в соответствии </w:t>
      </w:r>
      <w:r w:rsidR="00F45CD9" w:rsidRPr="00FE7A9A">
        <w:rPr>
          <w:rFonts w:ascii="Times New Roman" w:hAnsi="Times New Roman" w:cs="Times New Roman"/>
          <w:sz w:val="28"/>
          <w:szCs w:val="28"/>
        </w:rPr>
        <w:br/>
      </w:r>
      <w:r w:rsidRPr="00FE7A9A">
        <w:rPr>
          <w:rFonts w:ascii="Times New Roman" w:hAnsi="Times New Roman" w:cs="Times New Roman"/>
          <w:sz w:val="28"/>
          <w:szCs w:val="28"/>
        </w:rPr>
        <w:t xml:space="preserve">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w:t>
      </w:r>
      <w:r w:rsidR="00F45CD9" w:rsidRPr="00FE7A9A">
        <w:rPr>
          <w:rFonts w:ascii="Times New Roman" w:hAnsi="Times New Roman" w:cs="Times New Roman"/>
          <w:sz w:val="28"/>
          <w:szCs w:val="28"/>
        </w:rPr>
        <w:br/>
      </w:r>
      <w:r w:rsidRPr="00FE7A9A">
        <w:rPr>
          <w:rFonts w:ascii="Times New Roman" w:hAnsi="Times New Roman" w:cs="Times New Roman"/>
          <w:sz w:val="28"/>
          <w:szCs w:val="28"/>
        </w:rPr>
        <w:t>«О саморегулируемых организациях», действующим законодательством Российской Федерации, настоящим Уставом, решениями органов управления Ассоциации.</w:t>
      </w:r>
    </w:p>
    <w:p w:rsidR="00FE7A9A" w:rsidRPr="00FE7A9A" w:rsidRDefault="009D0422"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 xml:space="preserve">Ассоциация может осуществлять свою деятельность, как на территории Российской Федерации, так и за ее пределами в порядке, установленном </w:t>
      </w:r>
      <w:r w:rsidR="007C6D23" w:rsidRPr="00FE7A9A">
        <w:rPr>
          <w:rFonts w:ascii="Times New Roman" w:hAnsi="Times New Roman" w:cs="Times New Roman"/>
          <w:sz w:val="28"/>
          <w:szCs w:val="28"/>
        </w:rPr>
        <w:t xml:space="preserve">действующим </w:t>
      </w:r>
      <w:r w:rsidRPr="00FE7A9A">
        <w:rPr>
          <w:rFonts w:ascii="Times New Roman" w:hAnsi="Times New Roman" w:cs="Times New Roman"/>
          <w:sz w:val="28"/>
          <w:szCs w:val="28"/>
        </w:rPr>
        <w:t>законодательством Российской Федерации и других государств, межгосударственными и международными соглашениями.</w:t>
      </w:r>
    </w:p>
    <w:p w:rsidR="00FE7A9A" w:rsidRPr="00FE7A9A" w:rsidRDefault="009D0422"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Ассоциация является некомм</w:t>
      </w:r>
      <w:r w:rsidR="003B25A9">
        <w:rPr>
          <w:rFonts w:ascii="Times New Roman" w:hAnsi="Times New Roman" w:cs="Times New Roman"/>
          <w:sz w:val="28"/>
          <w:szCs w:val="28"/>
        </w:rPr>
        <w:t>ерческой организацией</w:t>
      </w:r>
      <w:r w:rsidRPr="00FE7A9A">
        <w:rPr>
          <w:rFonts w:ascii="Times New Roman" w:hAnsi="Times New Roman" w:cs="Times New Roman"/>
          <w:sz w:val="28"/>
          <w:szCs w:val="28"/>
        </w:rPr>
        <w:t xml:space="preserve"> </w:t>
      </w:r>
      <w:r w:rsidR="00F441DE" w:rsidRPr="00FE7A9A">
        <w:rPr>
          <w:rFonts w:ascii="Times New Roman" w:hAnsi="Times New Roman" w:cs="Times New Roman"/>
          <w:sz w:val="28"/>
          <w:szCs w:val="28"/>
        </w:rPr>
        <w:t xml:space="preserve">(саморегулируемой организацией, </w:t>
      </w:r>
      <w:r w:rsidRPr="00FE7A9A">
        <w:rPr>
          <w:rFonts w:ascii="Times New Roman" w:hAnsi="Times New Roman" w:cs="Times New Roman"/>
          <w:sz w:val="28"/>
          <w:szCs w:val="28"/>
        </w:rPr>
        <w:t>основанной на членстве ли</w:t>
      </w:r>
      <w:r w:rsidR="00F441DE" w:rsidRPr="00FE7A9A">
        <w:rPr>
          <w:rFonts w:ascii="Times New Roman" w:hAnsi="Times New Roman" w:cs="Times New Roman"/>
          <w:sz w:val="28"/>
          <w:szCs w:val="28"/>
        </w:rPr>
        <w:t>ц, осуществляющих строительство),</w:t>
      </w:r>
      <w:r w:rsidRPr="00FE7A9A">
        <w:rPr>
          <w:rFonts w:ascii="Times New Roman" w:hAnsi="Times New Roman" w:cs="Times New Roman"/>
          <w:sz w:val="28"/>
          <w:szCs w:val="28"/>
        </w:rPr>
        <w:t xml:space="preserve"> </w:t>
      </w:r>
      <w:r w:rsidR="003B25A9">
        <w:rPr>
          <w:rFonts w:ascii="Times New Roman" w:hAnsi="Times New Roman" w:cs="Times New Roman"/>
          <w:sz w:val="28"/>
          <w:szCs w:val="28"/>
        </w:rPr>
        <w:br/>
      </w:r>
      <w:r w:rsidRPr="00FE7A9A">
        <w:rPr>
          <w:rFonts w:ascii="Times New Roman" w:hAnsi="Times New Roman" w:cs="Times New Roman"/>
          <w:sz w:val="28"/>
          <w:szCs w:val="28"/>
        </w:rPr>
        <w:t>не имеющая целью извлечение прибыли и не распределяющая, полученную прибыль между членами.</w:t>
      </w:r>
    </w:p>
    <w:p w:rsidR="00FE7A9A" w:rsidRPr="00FE7A9A" w:rsidRDefault="00B11FCB"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Ассоциация</w:t>
      </w:r>
      <w:r w:rsidR="009D0422" w:rsidRPr="00FE7A9A">
        <w:rPr>
          <w:rFonts w:ascii="Times New Roman" w:hAnsi="Times New Roman" w:cs="Times New Roman"/>
          <w:sz w:val="28"/>
          <w:szCs w:val="28"/>
        </w:rPr>
        <w:t xml:space="preserve"> имеет б</w:t>
      </w:r>
      <w:r w:rsidRPr="00FE7A9A">
        <w:rPr>
          <w:rFonts w:ascii="Times New Roman" w:hAnsi="Times New Roman" w:cs="Times New Roman"/>
          <w:sz w:val="28"/>
          <w:szCs w:val="28"/>
        </w:rPr>
        <w:t>ессрочный характер деятельности.</w:t>
      </w:r>
    </w:p>
    <w:p w:rsidR="00FE7A9A" w:rsidRDefault="009D0422"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Полное на</w:t>
      </w:r>
      <w:r w:rsidR="00B11FCB" w:rsidRPr="00FE7A9A">
        <w:rPr>
          <w:rFonts w:ascii="Times New Roman" w:hAnsi="Times New Roman" w:cs="Times New Roman"/>
          <w:sz w:val="28"/>
          <w:szCs w:val="28"/>
        </w:rPr>
        <w:t xml:space="preserve">именование Ассоциации </w:t>
      </w:r>
      <w:r w:rsidRPr="00FE7A9A">
        <w:rPr>
          <w:rFonts w:ascii="Times New Roman" w:hAnsi="Times New Roman" w:cs="Times New Roman"/>
          <w:sz w:val="28"/>
          <w:szCs w:val="28"/>
        </w:rPr>
        <w:t xml:space="preserve">на русском языке: </w:t>
      </w:r>
      <w:r w:rsidR="00B11FCB" w:rsidRPr="00FE7A9A">
        <w:rPr>
          <w:rFonts w:ascii="Times New Roman" w:hAnsi="Times New Roman" w:cs="Times New Roman"/>
          <w:bCs/>
          <w:sz w:val="28"/>
          <w:szCs w:val="28"/>
        </w:rPr>
        <w:t>Ассоциация «Саморегулируемая организация «Союз Стройиндустрии Свердловской области».</w:t>
      </w:r>
      <w:r w:rsidR="003A3ED7" w:rsidRPr="00FE7A9A">
        <w:rPr>
          <w:rFonts w:ascii="Times New Roman" w:hAnsi="Times New Roman" w:cs="Times New Roman"/>
          <w:bCs/>
          <w:sz w:val="28"/>
          <w:szCs w:val="28"/>
        </w:rPr>
        <w:t xml:space="preserve"> </w:t>
      </w:r>
      <w:r w:rsidRPr="00FE7A9A">
        <w:rPr>
          <w:rFonts w:ascii="Times New Roman" w:hAnsi="Times New Roman" w:cs="Times New Roman"/>
          <w:sz w:val="28"/>
          <w:szCs w:val="28"/>
        </w:rPr>
        <w:t>Сокращенное на</w:t>
      </w:r>
      <w:r w:rsidR="00B11FCB" w:rsidRPr="00FE7A9A">
        <w:rPr>
          <w:rFonts w:ascii="Times New Roman" w:hAnsi="Times New Roman" w:cs="Times New Roman"/>
          <w:sz w:val="28"/>
          <w:szCs w:val="28"/>
        </w:rPr>
        <w:t>именование Ассоциации</w:t>
      </w:r>
      <w:r w:rsidRPr="00FE7A9A">
        <w:rPr>
          <w:rFonts w:ascii="Times New Roman" w:hAnsi="Times New Roman" w:cs="Times New Roman"/>
          <w:sz w:val="28"/>
          <w:szCs w:val="28"/>
        </w:rPr>
        <w:t xml:space="preserve"> на русском языке: </w:t>
      </w:r>
      <w:r w:rsidR="00B11FCB" w:rsidRPr="00FE7A9A">
        <w:rPr>
          <w:rFonts w:ascii="Times New Roman" w:hAnsi="Times New Roman" w:cs="Times New Roman"/>
          <w:sz w:val="28"/>
          <w:szCs w:val="28"/>
        </w:rPr>
        <w:t>Ассоциация «СРО «</w:t>
      </w:r>
      <w:r w:rsidR="00B11FCB" w:rsidRPr="00FE7A9A">
        <w:rPr>
          <w:rFonts w:ascii="Times New Roman" w:hAnsi="Times New Roman" w:cs="Times New Roman"/>
          <w:bCs/>
          <w:sz w:val="28"/>
          <w:szCs w:val="28"/>
        </w:rPr>
        <w:t>Союз Стройиндустрии Свердловской области».</w:t>
      </w:r>
    </w:p>
    <w:p w:rsidR="00FE7A9A" w:rsidRPr="00FE7A9A" w:rsidRDefault="00B11FCB"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lang w:val="en-US"/>
        </w:rPr>
      </w:pPr>
      <w:r w:rsidRPr="00FE7A9A">
        <w:rPr>
          <w:rFonts w:ascii="Times New Roman" w:hAnsi="Times New Roman" w:cs="Times New Roman"/>
          <w:sz w:val="28"/>
          <w:szCs w:val="28"/>
        </w:rPr>
        <w:t>Полное</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наименование</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Ассоциации</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на</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английском</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языке</w:t>
      </w:r>
      <w:r w:rsidRPr="00FE7A9A">
        <w:rPr>
          <w:rFonts w:ascii="Times New Roman" w:hAnsi="Times New Roman" w:cs="Times New Roman"/>
          <w:sz w:val="28"/>
          <w:szCs w:val="28"/>
          <w:lang w:val="en-US"/>
        </w:rPr>
        <w:t>: Association</w:t>
      </w:r>
      <w:r w:rsidR="003A3ED7" w:rsidRPr="00FE7A9A">
        <w:rPr>
          <w:rFonts w:ascii="Times New Roman" w:hAnsi="Times New Roman" w:cs="Times New Roman"/>
          <w:sz w:val="28"/>
          <w:szCs w:val="28"/>
          <w:lang w:val="en-US"/>
        </w:rPr>
        <w:t xml:space="preserve"> </w:t>
      </w:r>
      <w:r w:rsidRPr="00FE7A9A">
        <w:rPr>
          <w:rFonts w:ascii="Times New Roman" w:eastAsia="Times New Roman" w:hAnsi="Times New Roman" w:cs="Times New Roman"/>
          <w:sz w:val="28"/>
          <w:szCs w:val="28"/>
          <w:lang w:val="en-US"/>
        </w:rPr>
        <w:t>«Self-regulatory organization «</w:t>
      </w:r>
      <w:r w:rsidR="003A3ED7" w:rsidRPr="00FE7A9A">
        <w:rPr>
          <w:rFonts w:ascii="Times New Roman" w:hAnsi="Times New Roman" w:cs="Times New Roman"/>
          <w:sz w:val="28"/>
          <w:szCs w:val="28"/>
          <w:lang w:val="en-US"/>
        </w:rPr>
        <w:t>Union of Buil</w:t>
      </w:r>
      <w:r w:rsidRPr="00FE7A9A">
        <w:rPr>
          <w:rFonts w:ascii="Times New Roman" w:hAnsi="Times New Roman" w:cs="Times New Roman"/>
          <w:sz w:val="28"/>
          <w:szCs w:val="28"/>
          <w:lang w:val="en-US"/>
        </w:rPr>
        <w:t>ding industry of Sverdlovsk area</w:t>
      </w:r>
      <w:r w:rsidR="003A3ED7"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Сокращенное</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наименование</w:t>
      </w:r>
      <w:r w:rsidRPr="00FE7A9A">
        <w:rPr>
          <w:rFonts w:ascii="Times New Roman" w:hAnsi="Times New Roman" w:cs="Times New Roman"/>
          <w:sz w:val="28"/>
          <w:szCs w:val="28"/>
          <w:lang w:val="en-US"/>
        </w:rPr>
        <w:t xml:space="preserve"> </w:t>
      </w:r>
      <w:r w:rsidR="004F632A" w:rsidRPr="00FE7A9A">
        <w:rPr>
          <w:rFonts w:ascii="Times New Roman" w:hAnsi="Times New Roman" w:cs="Times New Roman"/>
          <w:sz w:val="28"/>
          <w:szCs w:val="28"/>
        </w:rPr>
        <w:t>Ассоциации</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на</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английском</w:t>
      </w:r>
      <w:r w:rsidRPr="00FE7A9A">
        <w:rPr>
          <w:rFonts w:ascii="Times New Roman" w:hAnsi="Times New Roman" w:cs="Times New Roman"/>
          <w:sz w:val="28"/>
          <w:szCs w:val="28"/>
          <w:lang w:val="en-US"/>
        </w:rPr>
        <w:t xml:space="preserve"> </w:t>
      </w:r>
      <w:r w:rsidRPr="00FE7A9A">
        <w:rPr>
          <w:rFonts w:ascii="Times New Roman" w:hAnsi="Times New Roman" w:cs="Times New Roman"/>
          <w:sz w:val="28"/>
          <w:szCs w:val="28"/>
        </w:rPr>
        <w:t>языке</w:t>
      </w:r>
      <w:r w:rsidRPr="00FE7A9A">
        <w:rPr>
          <w:rFonts w:ascii="Times New Roman" w:hAnsi="Times New Roman" w:cs="Times New Roman"/>
          <w:sz w:val="28"/>
          <w:szCs w:val="28"/>
          <w:lang w:val="en-US"/>
        </w:rPr>
        <w:t>:</w:t>
      </w:r>
      <w:r w:rsidR="003A3ED7" w:rsidRPr="00FE7A9A">
        <w:rPr>
          <w:rFonts w:ascii="Times New Roman" w:hAnsi="Times New Roman" w:cs="Times New Roman"/>
          <w:sz w:val="28"/>
          <w:szCs w:val="28"/>
          <w:lang w:val="en-US"/>
        </w:rPr>
        <w:t xml:space="preserve"> Association «SRO</w:t>
      </w:r>
      <w:r w:rsidR="00C55FA4" w:rsidRPr="00FE7A9A">
        <w:rPr>
          <w:rFonts w:ascii="Times New Roman" w:hAnsi="Times New Roman" w:cs="Times New Roman"/>
          <w:sz w:val="28"/>
          <w:szCs w:val="28"/>
          <w:lang w:val="en-US"/>
        </w:rPr>
        <w:t xml:space="preserve"> </w:t>
      </w:r>
      <w:r w:rsidR="003A3ED7" w:rsidRPr="00FE7A9A">
        <w:rPr>
          <w:rFonts w:ascii="Times New Roman" w:eastAsia="Times New Roman" w:hAnsi="Times New Roman" w:cs="Times New Roman"/>
          <w:sz w:val="28"/>
          <w:szCs w:val="28"/>
          <w:lang w:val="en-US"/>
        </w:rPr>
        <w:t>«</w:t>
      </w:r>
      <w:r w:rsidR="003A3ED7" w:rsidRPr="00FE7A9A">
        <w:rPr>
          <w:rFonts w:ascii="Times New Roman" w:hAnsi="Times New Roman" w:cs="Times New Roman"/>
          <w:sz w:val="28"/>
          <w:szCs w:val="28"/>
          <w:lang w:val="en-US"/>
        </w:rPr>
        <w:t>Union of Building industry of Sverdlovsk area».</w:t>
      </w:r>
    </w:p>
    <w:p w:rsidR="00FE7A9A" w:rsidRPr="00FE7A9A" w:rsidRDefault="003A3ED7"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Местонахождение Ассоциации: 620</w:t>
      </w:r>
      <w:r w:rsidR="00C55FA4" w:rsidRPr="00FE7A9A">
        <w:rPr>
          <w:rFonts w:ascii="Times New Roman" w:hAnsi="Times New Roman" w:cs="Times New Roman"/>
          <w:sz w:val="28"/>
          <w:szCs w:val="28"/>
        </w:rPr>
        <w:t>075</w:t>
      </w:r>
      <w:r w:rsidRPr="00FE7A9A">
        <w:rPr>
          <w:rFonts w:ascii="Times New Roman" w:hAnsi="Times New Roman" w:cs="Times New Roman"/>
          <w:sz w:val="28"/>
          <w:szCs w:val="28"/>
        </w:rPr>
        <w:t>, Российская Федерация, г. Екатеринбург, ул. Мамина-Сибиряка, д. 111, оф. 425.</w:t>
      </w:r>
    </w:p>
    <w:p w:rsidR="00FE7A9A" w:rsidRPr="00FE7A9A" w:rsidRDefault="00AD22B2"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 xml:space="preserve">Эмблема Ассоциации представляет собой </w:t>
      </w:r>
      <w:r w:rsidR="007F03D2" w:rsidRPr="00FE7A9A">
        <w:rPr>
          <w:rFonts w:ascii="Times New Roman" w:hAnsi="Times New Roman" w:cs="Times New Roman"/>
          <w:sz w:val="28"/>
          <w:szCs w:val="28"/>
        </w:rPr>
        <w:t>пятиконечную звезду, стилизованную под цветок,</w:t>
      </w:r>
      <w:r w:rsidRPr="00FE7A9A">
        <w:rPr>
          <w:rFonts w:ascii="Times New Roman" w:hAnsi="Times New Roman" w:cs="Times New Roman"/>
          <w:sz w:val="28"/>
          <w:szCs w:val="28"/>
        </w:rPr>
        <w:t xml:space="preserve"> концы которой имеют прямоугольную форму, </w:t>
      </w:r>
      <w:r w:rsidRPr="00FE7A9A">
        <w:rPr>
          <w:rFonts w:ascii="Times New Roman" w:hAnsi="Times New Roman" w:cs="Times New Roman"/>
          <w:sz w:val="28"/>
          <w:szCs w:val="28"/>
        </w:rPr>
        <w:br/>
        <w:t>а по кругу вышеописанного изображения надпись: «Ассоциация «СРО «Союз Стройиндустрии Свердловской области»» (Приложение № 1).</w:t>
      </w:r>
    </w:p>
    <w:p w:rsidR="00FE7A9A" w:rsidRPr="00FE7A9A" w:rsidRDefault="003A3ED7"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Требования настоящего Устава обязательны для исполнения Ассоциацией, её членами.</w:t>
      </w:r>
    </w:p>
    <w:p w:rsidR="008F7F0F" w:rsidRPr="00FE7A9A" w:rsidRDefault="008F7F0F" w:rsidP="00FE7A9A">
      <w:pPr>
        <w:pStyle w:val="a3"/>
        <w:numPr>
          <w:ilvl w:val="1"/>
          <w:numId w:val="18"/>
        </w:numPr>
        <w:tabs>
          <w:tab w:val="num" w:pos="709"/>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E7A9A">
        <w:rPr>
          <w:rFonts w:ascii="Times New Roman" w:hAnsi="Times New Roman" w:cs="Times New Roman"/>
          <w:sz w:val="28"/>
          <w:szCs w:val="28"/>
        </w:rPr>
        <w:t>Организаци</w:t>
      </w:r>
      <w:r w:rsidR="00C3510D" w:rsidRPr="00FE7A9A">
        <w:rPr>
          <w:rFonts w:ascii="Times New Roman" w:hAnsi="Times New Roman" w:cs="Times New Roman"/>
          <w:sz w:val="28"/>
          <w:szCs w:val="28"/>
        </w:rPr>
        <w:t>онно-правовая форма: ассоциация.</w:t>
      </w:r>
    </w:p>
    <w:p w:rsidR="00F441DE" w:rsidRDefault="00F441DE" w:rsidP="00F441DE">
      <w:pPr>
        <w:tabs>
          <w:tab w:val="left" w:pos="851"/>
        </w:tabs>
        <w:autoSpaceDE w:val="0"/>
        <w:autoSpaceDN w:val="0"/>
        <w:adjustRightInd w:val="0"/>
        <w:spacing w:after="0" w:line="240" w:lineRule="auto"/>
        <w:ind w:right="-284"/>
        <w:jc w:val="both"/>
        <w:rPr>
          <w:rFonts w:ascii="Times New Roman" w:hAnsi="Times New Roman" w:cs="Times New Roman"/>
          <w:sz w:val="28"/>
          <w:szCs w:val="28"/>
        </w:rPr>
      </w:pPr>
    </w:p>
    <w:p w:rsidR="009C53E0" w:rsidRDefault="009C53E0" w:rsidP="00F441DE">
      <w:pPr>
        <w:tabs>
          <w:tab w:val="left" w:pos="851"/>
        </w:tabs>
        <w:autoSpaceDE w:val="0"/>
        <w:autoSpaceDN w:val="0"/>
        <w:adjustRightInd w:val="0"/>
        <w:spacing w:after="0" w:line="240" w:lineRule="auto"/>
        <w:ind w:right="-284"/>
        <w:jc w:val="both"/>
        <w:rPr>
          <w:rFonts w:ascii="Times New Roman" w:hAnsi="Times New Roman" w:cs="Times New Roman"/>
          <w:sz w:val="28"/>
          <w:szCs w:val="28"/>
        </w:rPr>
      </w:pPr>
    </w:p>
    <w:p w:rsidR="009C53E0" w:rsidRDefault="009C53E0" w:rsidP="00F441DE">
      <w:pPr>
        <w:tabs>
          <w:tab w:val="left" w:pos="851"/>
        </w:tabs>
        <w:autoSpaceDE w:val="0"/>
        <w:autoSpaceDN w:val="0"/>
        <w:adjustRightInd w:val="0"/>
        <w:spacing w:after="0" w:line="240" w:lineRule="auto"/>
        <w:ind w:right="-284"/>
        <w:jc w:val="both"/>
        <w:rPr>
          <w:rFonts w:ascii="Times New Roman" w:hAnsi="Times New Roman" w:cs="Times New Roman"/>
          <w:sz w:val="28"/>
          <w:szCs w:val="28"/>
        </w:rPr>
      </w:pPr>
    </w:p>
    <w:p w:rsidR="002D4827" w:rsidRPr="003B25A9" w:rsidRDefault="003A3ED7" w:rsidP="009B4ADC">
      <w:pPr>
        <w:numPr>
          <w:ilvl w:val="0"/>
          <w:numId w:val="1"/>
        </w:numPr>
        <w:tabs>
          <w:tab w:val="left" w:pos="851"/>
        </w:tabs>
        <w:autoSpaceDE w:val="0"/>
        <w:autoSpaceDN w:val="0"/>
        <w:adjustRightInd w:val="0"/>
        <w:spacing w:after="0" w:line="240" w:lineRule="auto"/>
        <w:ind w:left="-567" w:right="-284" w:firstLine="567"/>
        <w:jc w:val="center"/>
        <w:rPr>
          <w:rFonts w:ascii="Times New Roman" w:hAnsi="Times New Roman" w:cs="Times New Roman"/>
          <w:b/>
          <w:bCs/>
          <w:sz w:val="28"/>
          <w:szCs w:val="28"/>
        </w:rPr>
      </w:pPr>
      <w:r w:rsidRPr="00D5357C">
        <w:rPr>
          <w:rFonts w:ascii="Times New Roman" w:hAnsi="Times New Roman" w:cs="Times New Roman"/>
          <w:b/>
          <w:sz w:val="28"/>
          <w:szCs w:val="28"/>
        </w:rPr>
        <w:lastRenderedPageBreak/>
        <w:t>ПРАВОВОЙ СТАТУС АССОЦИАЦИИ</w:t>
      </w:r>
    </w:p>
    <w:p w:rsidR="003B25A9" w:rsidRPr="003B25A9" w:rsidRDefault="003B25A9" w:rsidP="003B25A9">
      <w:pPr>
        <w:tabs>
          <w:tab w:val="left" w:pos="851"/>
        </w:tabs>
        <w:autoSpaceDE w:val="0"/>
        <w:autoSpaceDN w:val="0"/>
        <w:adjustRightInd w:val="0"/>
        <w:spacing w:after="0" w:line="240" w:lineRule="auto"/>
        <w:ind w:right="-284"/>
        <w:rPr>
          <w:rFonts w:ascii="Times New Roman" w:hAnsi="Times New Roman" w:cs="Times New Roman"/>
          <w:b/>
          <w:bCs/>
          <w:sz w:val="28"/>
          <w:szCs w:val="28"/>
        </w:rPr>
      </w:pPr>
    </w:p>
    <w:p w:rsidR="00FE7A9A" w:rsidRPr="00FE7A9A" w:rsidRDefault="00FE7A9A" w:rsidP="00FE7A9A">
      <w:pPr>
        <w:pStyle w:val="a3"/>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E7A9A">
        <w:rPr>
          <w:rFonts w:ascii="Times New Roman" w:hAnsi="Times New Roman" w:cs="Times New Roman"/>
          <w:bCs/>
          <w:sz w:val="28"/>
          <w:szCs w:val="28"/>
        </w:rPr>
        <w:t>Ассоциация приобретает права юридического лица с момента её государственной регистрации.</w:t>
      </w:r>
    </w:p>
    <w:p w:rsidR="00FE7A9A" w:rsidRPr="00FE7A9A" w:rsidRDefault="002D4827" w:rsidP="00FE7A9A">
      <w:pPr>
        <w:pStyle w:val="a3"/>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E7A9A">
        <w:rPr>
          <w:rFonts w:ascii="Times New Roman" w:hAnsi="Times New Roman" w:cs="Times New Roman"/>
          <w:sz w:val="28"/>
          <w:szCs w:val="28"/>
        </w:rPr>
        <w:t>Ассоциация приобретает статус саморегулируемой организации, основанной на членстве лиц, осуществляющих строительство</w:t>
      </w:r>
      <w:r w:rsidR="009C53E0">
        <w:rPr>
          <w:rFonts w:ascii="Times New Roman" w:hAnsi="Times New Roman" w:cs="Times New Roman"/>
          <w:sz w:val="28"/>
          <w:szCs w:val="28"/>
        </w:rPr>
        <w:t>,</w:t>
      </w:r>
      <w:r w:rsidRPr="00FE7A9A">
        <w:rPr>
          <w:rFonts w:ascii="Times New Roman" w:hAnsi="Times New Roman" w:cs="Times New Roman"/>
          <w:sz w:val="28"/>
          <w:szCs w:val="28"/>
        </w:rPr>
        <w:t xml:space="preserve"> с даты внесения сведений об Ассоциации в государственный реестр саморегулируемых организаций </w:t>
      </w:r>
      <w:r w:rsidR="00F441DE" w:rsidRPr="00FE7A9A">
        <w:rPr>
          <w:rFonts w:ascii="Times New Roman" w:hAnsi="Times New Roman" w:cs="Times New Roman"/>
          <w:sz w:val="28"/>
          <w:szCs w:val="28"/>
        </w:rPr>
        <w:br/>
      </w:r>
      <w:r w:rsidRPr="00FE7A9A">
        <w:rPr>
          <w:rFonts w:ascii="Times New Roman" w:hAnsi="Times New Roman" w:cs="Times New Roman"/>
          <w:sz w:val="28"/>
          <w:szCs w:val="28"/>
        </w:rPr>
        <w:t xml:space="preserve">и утрачивает этот статус с момента исключения сведений об Ассоциации </w:t>
      </w:r>
      <w:r w:rsidR="00F45CD9" w:rsidRPr="00FE7A9A">
        <w:rPr>
          <w:rFonts w:ascii="Times New Roman" w:hAnsi="Times New Roman" w:cs="Times New Roman"/>
          <w:sz w:val="28"/>
          <w:szCs w:val="28"/>
        </w:rPr>
        <w:br/>
      </w:r>
      <w:r w:rsidRPr="00FE7A9A">
        <w:rPr>
          <w:rFonts w:ascii="Times New Roman" w:hAnsi="Times New Roman" w:cs="Times New Roman"/>
          <w:sz w:val="28"/>
          <w:szCs w:val="28"/>
        </w:rPr>
        <w:t>из указанного реестра.</w:t>
      </w:r>
    </w:p>
    <w:p w:rsidR="00FE7A9A" w:rsidRPr="00FE7A9A" w:rsidRDefault="002D4827" w:rsidP="00FE7A9A">
      <w:pPr>
        <w:pStyle w:val="a3"/>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E7A9A">
        <w:rPr>
          <w:rFonts w:ascii="Times New Roman" w:hAnsi="Times New Roman" w:cs="Times New Roman"/>
          <w:sz w:val="28"/>
          <w:szCs w:val="28"/>
        </w:rPr>
        <w:t>Учредителями ассоциации являются юридические лица, принявшие решение об учреждении Ассоциации и указанные в заявлении о государственной регистрации Ассоциации.</w:t>
      </w:r>
    </w:p>
    <w:p w:rsidR="0092046F" w:rsidRPr="00FE7A9A" w:rsidRDefault="0092046F" w:rsidP="00FE7A9A">
      <w:pPr>
        <w:pStyle w:val="a3"/>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E7A9A">
        <w:rPr>
          <w:rFonts w:ascii="Times New Roman" w:hAnsi="Times New Roman" w:cs="Times New Roman"/>
          <w:bCs/>
          <w:sz w:val="28"/>
          <w:szCs w:val="28"/>
        </w:rPr>
        <w:t>А</w:t>
      </w:r>
      <w:r w:rsidRPr="00FE7A9A">
        <w:rPr>
          <w:rFonts w:ascii="Times New Roman" w:hAnsi="Times New Roman" w:cs="Times New Roman"/>
          <w:sz w:val="28"/>
          <w:szCs w:val="28"/>
        </w:rPr>
        <w:t>ссоциация вправе:</w:t>
      </w:r>
    </w:p>
    <w:p w:rsidR="0092046F" w:rsidRPr="00FE7A9A" w:rsidRDefault="0092046F" w:rsidP="00FE7A9A">
      <w:pPr>
        <w:pStyle w:val="a3"/>
        <w:numPr>
          <w:ilvl w:val="0"/>
          <w:numId w:val="20"/>
        </w:numPr>
        <w:tabs>
          <w:tab w:val="left" w:pos="567"/>
        </w:tabs>
        <w:autoSpaceDE w:val="0"/>
        <w:autoSpaceDN w:val="0"/>
        <w:adjustRightInd w:val="0"/>
        <w:spacing w:after="0" w:line="240" w:lineRule="auto"/>
        <w:ind w:left="-567" w:right="-284" w:firstLine="709"/>
        <w:jc w:val="both"/>
        <w:rPr>
          <w:rFonts w:ascii="Times New Roman" w:hAnsi="Times New Roman" w:cs="Times New Roman"/>
          <w:sz w:val="28"/>
          <w:szCs w:val="28"/>
        </w:rPr>
      </w:pPr>
      <w:r w:rsidRPr="00FE7A9A">
        <w:rPr>
          <w:rFonts w:ascii="Times New Roman" w:hAnsi="Times New Roman" w:cs="Times New Roman"/>
          <w:sz w:val="28"/>
          <w:szCs w:val="28"/>
        </w:rPr>
        <w:t>иметь в собственности обособленное имущество;</w:t>
      </w:r>
    </w:p>
    <w:p w:rsidR="0092046F" w:rsidRPr="00FE7A9A" w:rsidRDefault="0092046F" w:rsidP="00FE7A9A">
      <w:pPr>
        <w:pStyle w:val="a3"/>
        <w:numPr>
          <w:ilvl w:val="0"/>
          <w:numId w:val="20"/>
        </w:numPr>
        <w:tabs>
          <w:tab w:val="left" w:pos="567"/>
        </w:tabs>
        <w:autoSpaceDE w:val="0"/>
        <w:autoSpaceDN w:val="0"/>
        <w:adjustRightInd w:val="0"/>
        <w:spacing w:after="0" w:line="240" w:lineRule="auto"/>
        <w:ind w:left="-567" w:right="-284" w:firstLine="709"/>
        <w:jc w:val="both"/>
        <w:rPr>
          <w:rFonts w:ascii="Times New Roman" w:hAnsi="Times New Roman" w:cs="Times New Roman"/>
          <w:sz w:val="28"/>
          <w:szCs w:val="28"/>
        </w:rPr>
      </w:pPr>
      <w:r w:rsidRPr="00FE7A9A">
        <w:rPr>
          <w:rFonts w:ascii="Times New Roman" w:hAnsi="Times New Roman" w:cs="Times New Roman"/>
          <w:sz w:val="28"/>
          <w:szCs w:val="28"/>
        </w:rPr>
        <w:t>иметь самостоятельный баланс, открывать расчетные, валютные и иные счета в банковских учреждениях в соответствии с действующим законодательством Российской Федерации;</w:t>
      </w:r>
    </w:p>
    <w:p w:rsidR="0092046F" w:rsidRPr="00FE7A9A" w:rsidRDefault="0092046F" w:rsidP="00FE7A9A">
      <w:pPr>
        <w:pStyle w:val="a3"/>
        <w:numPr>
          <w:ilvl w:val="0"/>
          <w:numId w:val="20"/>
        </w:numPr>
        <w:tabs>
          <w:tab w:val="left" w:pos="567"/>
        </w:tabs>
        <w:autoSpaceDE w:val="0"/>
        <w:autoSpaceDN w:val="0"/>
        <w:adjustRightInd w:val="0"/>
        <w:spacing w:after="0" w:line="240" w:lineRule="auto"/>
        <w:ind w:left="-567" w:right="-284" w:firstLine="709"/>
        <w:jc w:val="both"/>
        <w:rPr>
          <w:rFonts w:ascii="Times New Roman" w:hAnsi="Times New Roman" w:cs="Times New Roman"/>
          <w:sz w:val="28"/>
          <w:szCs w:val="28"/>
        </w:rPr>
      </w:pPr>
      <w:r w:rsidRPr="00FE7A9A">
        <w:rPr>
          <w:rFonts w:ascii="Times New Roman" w:hAnsi="Times New Roman" w:cs="Times New Roman"/>
          <w:sz w:val="28"/>
          <w:szCs w:val="28"/>
        </w:rPr>
        <w:t>иметь круглую печать со своим полным наимено</w:t>
      </w:r>
      <w:r w:rsidR="003C201F" w:rsidRPr="00FE7A9A">
        <w:rPr>
          <w:rFonts w:ascii="Times New Roman" w:hAnsi="Times New Roman" w:cs="Times New Roman"/>
          <w:sz w:val="28"/>
          <w:szCs w:val="28"/>
        </w:rPr>
        <w:t>ванием, другие печати и штампы, символику (</w:t>
      </w:r>
      <w:r w:rsidR="00C3510D" w:rsidRPr="00FE7A9A">
        <w:rPr>
          <w:rFonts w:ascii="Times New Roman" w:hAnsi="Times New Roman" w:cs="Times New Roman"/>
          <w:sz w:val="28"/>
          <w:szCs w:val="28"/>
        </w:rPr>
        <w:t>эмблему</w:t>
      </w:r>
      <w:r w:rsidR="003C201F" w:rsidRPr="00FE7A9A">
        <w:rPr>
          <w:rFonts w:ascii="Times New Roman" w:hAnsi="Times New Roman" w:cs="Times New Roman"/>
          <w:sz w:val="28"/>
          <w:szCs w:val="28"/>
        </w:rPr>
        <w:t>)</w:t>
      </w:r>
      <w:r w:rsidRPr="00FE7A9A">
        <w:rPr>
          <w:rFonts w:ascii="Times New Roman" w:hAnsi="Times New Roman" w:cs="Times New Roman"/>
          <w:sz w:val="28"/>
          <w:szCs w:val="28"/>
        </w:rPr>
        <w:t>, бланки со своим наименованием, иные атрибуты, разрешенные</w:t>
      </w:r>
      <w:r w:rsidR="007C6D23" w:rsidRPr="00FE7A9A">
        <w:rPr>
          <w:rFonts w:ascii="Times New Roman" w:hAnsi="Times New Roman" w:cs="Times New Roman"/>
          <w:sz w:val="28"/>
          <w:szCs w:val="28"/>
        </w:rPr>
        <w:t xml:space="preserve"> действующим</w:t>
      </w:r>
      <w:r w:rsidRPr="00FE7A9A">
        <w:rPr>
          <w:rFonts w:ascii="Times New Roman" w:hAnsi="Times New Roman" w:cs="Times New Roman"/>
          <w:sz w:val="28"/>
          <w:szCs w:val="28"/>
        </w:rPr>
        <w:t xml:space="preserve"> законод</w:t>
      </w:r>
      <w:r w:rsidR="00C4615F" w:rsidRPr="00FE7A9A">
        <w:rPr>
          <w:rFonts w:ascii="Times New Roman" w:hAnsi="Times New Roman" w:cs="Times New Roman"/>
          <w:sz w:val="28"/>
          <w:szCs w:val="28"/>
        </w:rPr>
        <w:t>ательством Российской Федерации;</w:t>
      </w:r>
    </w:p>
    <w:p w:rsidR="0092046F" w:rsidRPr="00B80FBC" w:rsidRDefault="0092046F" w:rsidP="00B80FBC">
      <w:pPr>
        <w:pStyle w:val="a3"/>
        <w:numPr>
          <w:ilvl w:val="0"/>
          <w:numId w:val="20"/>
        </w:numPr>
        <w:tabs>
          <w:tab w:val="left" w:pos="567"/>
        </w:tabs>
        <w:autoSpaceDE w:val="0"/>
        <w:autoSpaceDN w:val="0"/>
        <w:adjustRightInd w:val="0"/>
        <w:spacing w:after="0" w:line="240" w:lineRule="auto"/>
        <w:ind w:left="-567" w:right="-284" w:firstLine="709"/>
        <w:jc w:val="both"/>
        <w:rPr>
          <w:rFonts w:ascii="Times New Roman" w:hAnsi="Times New Roman" w:cs="Times New Roman"/>
          <w:sz w:val="28"/>
          <w:szCs w:val="28"/>
        </w:rPr>
      </w:pPr>
      <w:r w:rsidRPr="00FE7A9A">
        <w:rPr>
          <w:rFonts w:ascii="Times New Roman" w:hAnsi="Times New Roman" w:cs="Times New Roman"/>
          <w:sz w:val="28"/>
          <w:szCs w:val="28"/>
        </w:rPr>
        <w:t xml:space="preserve">от своего имени совершать любые действия (в том числе сделки), </w:t>
      </w:r>
      <w:r w:rsidR="00F45CD9" w:rsidRPr="00FE7A9A">
        <w:rPr>
          <w:rFonts w:ascii="Times New Roman" w:hAnsi="Times New Roman" w:cs="Times New Roman"/>
          <w:sz w:val="28"/>
          <w:szCs w:val="28"/>
        </w:rPr>
        <w:br/>
      </w:r>
      <w:r w:rsidRPr="00FE7A9A">
        <w:rPr>
          <w:rFonts w:ascii="Times New Roman" w:hAnsi="Times New Roman" w:cs="Times New Roman"/>
          <w:sz w:val="28"/>
          <w:szCs w:val="28"/>
        </w:rPr>
        <w:t xml:space="preserve">не запрещенные действующим законодательством Российской Федерации, настоящим Уставом, внутренними документами Ассоциации, без каких-либо ограничений и </w:t>
      </w:r>
      <w:r w:rsidRPr="00B80FBC">
        <w:rPr>
          <w:rFonts w:ascii="Times New Roman" w:hAnsi="Times New Roman" w:cs="Times New Roman"/>
          <w:sz w:val="28"/>
          <w:szCs w:val="28"/>
        </w:rPr>
        <w:t>изъятий, приобретать и осуществлять имущественные и неимущественные права, нести обязанности, быть истцом и ответчиком в судах.</w:t>
      </w:r>
    </w:p>
    <w:p w:rsidR="00220CDD" w:rsidRPr="00571A30" w:rsidRDefault="0092046F" w:rsidP="00B80FBC">
      <w:pPr>
        <w:pStyle w:val="a3"/>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B80FBC">
        <w:rPr>
          <w:rFonts w:ascii="Times New Roman" w:hAnsi="Times New Roman" w:cs="Times New Roman"/>
          <w:sz w:val="28"/>
          <w:szCs w:val="28"/>
        </w:rPr>
        <w:t xml:space="preserve">Ассоциация </w:t>
      </w:r>
      <w:r w:rsidR="00220CDD" w:rsidRPr="00B80FBC">
        <w:rPr>
          <w:rFonts w:ascii="Times New Roman" w:hAnsi="Times New Roman" w:cs="Times New Roman"/>
          <w:sz w:val="28"/>
          <w:szCs w:val="28"/>
        </w:rPr>
        <w:t xml:space="preserve">не </w:t>
      </w:r>
      <w:r w:rsidRPr="00B80FBC">
        <w:rPr>
          <w:rFonts w:ascii="Times New Roman" w:hAnsi="Times New Roman" w:cs="Times New Roman"/>
          <w:sz w:val="28"/>
          <w:szCs w:val="28"/>
        </w:rPr>
        <w:t xml:space="preserve">вправе </w:t>
      </w:r>
      <w:r w:rsidR="00220CDD" w:rsidRPr="00B80FBC">
        <w:rPr>
          <w:rFonts w:ascii="Times New Roman" w:hAnsi="Times New Roman" w:cs="Times New Roman"/>
          <w:sz w:val="28"/>
          <w:szCs w:val="28"/>
        </w:rPr>
        <w:t xml:space="preserve">создавать территориальные подразделения, </w:t>
      </w:r>
      <w:r w:rsidR="00220CDD" w:rsidRPr="00571A30">
        <w:rPr>
          <w:rFonts w:ascii="Times New Roman" w:hAnsi="Times New Roman" w:cs="Times New Roman"/>
          <w:sz w:val="28"/>
          <w:szCs w:val="28"/>
        </w:rPr>
        <w:t>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rsidR="006F4848" w:rsidRPr="00571A30" w:rsidRDefault="00015C83" w:rsidP="00B80FBC">
      <w:pPr>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Ассоциация в интересах достижения целей, предусмотренных настоящим Уставом, может создавать и вступать в другие некоммерческие организации, в том числе в ассоциации и союзы.</w:t>
      </w:r>
    </w:p>
    <w:p w:rsidR="00220CDD" w:rsidRPr="00571A30" w:rsidRDefault="00220CDD" w:rsidP="00B80FBC">
      <w:pPr>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организаций, основанных на членстве лиц, осуществляющих строительство.</w:t>
      </w:r>
    </w:p>
    <w:p w:rsidR="0077126A" w:rsidRPr="00571A30" w:rsidRDefault="00015C83" w:rsidP="00B80FBC">
      <w:pPr>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Имущ</w:t>
      </w:r>
      <w:r w:rsidR="008F736C" w:rsidRPr="00571A30">
        <w:rPr>
          <w:rFonts w:ascii="Times New Roman" w:hAnsi="Times New Roman" w:cs="Times New Roman"/>
          <w:sz w:val="28"/>
          <w:szCs w:val="28"/>
        </w:rPr>
        <w:t>ество, переданное Ассоциаци</w:t>
      </w:r>
      <w:r w:rsidR="00A350CD" w:rsidRPr="00571A30">
        <w:rPr>
          <w:rFonts w:ascii="Times New Roman" w:hAnsi="Times New Roman" w:cs="Times New Roman"/>
          <w:sz w:val="28"/>
          <w:szCs w:val="28"/>
        </w:rPr>
        <w:t>и</w:t>
      </w:r>
      <w:r w:rsidR="008F736C" w:rsidRPr="00571A30">
        <w:rPr>
          <w:rFonts w:ascii="Times New Roman" w:hAnsi="Times New Roman" w:cs="Times New Roman"/>
          <w:sz w:val="28"/>
          <w:szCs w:val="28"/>
        </w:rPr>
        <w:t xml:space="preserve"> её</w:t>
      </w:r>
      <w:r w:rsidRPr="00571A30">
        <w:rPr>
          <w:rFonts w:ascii="Times New Roman" w:hAnsi="Times New Roman" w:cs="Times New Roman"/>
          <w:sz w:val="28"/>
          <w:szCs w:val="28"/>
        </w:rPr>
        <w:t xml:space="preserve"> членами, явля</w:t>
      </w:r>
      <w:r w:rsidR="0077126A" w:rsidRPr="00571A30">
        <w:rPr>
          <w:rFonts w:ascii="Times New Roman" w:hAnsi="Times New Roman" w:cs="Times New Roman"/>
          <w:sz w:val="28"/>
          <w:szCs w:val="28"/>
        </w:rPr>
        <w:t xml:space="preserve">ется собственностью Ассоциации. </w:t>
      </w:r>
      <w:r w:rsidR="006F4848" w:rsidRPr="00571A30">
        <w:rPr>
          <w:rFonts w:ascii="Times New Roman" w:hAnsi="Times New Roman" w:cs="Times New Roman"/>
          <w:sz w:val="28"/>
          <w:szCs w:val="28"/>
        </w:rPr>
        <w:t>Ассоциация не отвечает по обязательствам своих членов</w:t>
      </w:r>
      <w:r w:rsidR="00104752" w:rsidRPr="00571A30">
        <w:rPr>
          <w:rFonts w:ascii="Times New Roman" w:hAnsi="Times New Roman" w:cs="Times New Roman"/>
          <w:sz w:val="28"/>
          <w:szCs w:val="28"/>
        </w:rPr>
        <w:t>, за исключением случаев, предусмотренных законодательством Российской Федерации. Со дня внесения сведений об Ассоциации в государственный реестр саморегулируемых организаций</w:t>
      </w:r>
      <w:r w:rsidR="002D0D87" w:rsidRPr="00571A30">
        <w:rPr>
          <w:rFonts w:ascii="Times New Roman" w:hAnsi="Times New Roman" w:cs="Times New Roman"/>
          <w:sz w:val="28"/>
          <w:szCs w:val="28"/>
        </w:rPr>
        <w:t xml:space="preserve"> </w:t>
      </w:r>
      <w:r w:rsidR="00104752" w:rsidRPr="00571A30">
        <w:rPr>
          <w:rFonts w:ascii="Times New Roman" w:hAnsi="Times New Roman" w:cs="Times New Roman"/>
          <w:sz w:val="28"/>
          <w:szCs w:val="28"/>
        </w:rPr>
        <w:t xml:space="preserve">Ассоциация несет ответственность </w:t>
      </w:r>
      <w:r w:rsidR="00F45CD9" w:rsidRPr="00571A30">
        <w:rPr>
          <w:rFonts w:ascii="Times New Roman" w:hAnsi="Times New Roman" w:cs="Times New Roman"/>
          <w:sz w:val="28"/>
          <w:szCs w:val="28"/>
        </w:rPr>
        <w:br/>
      </w:r>
      <w:r w:rsidR="00104752" w:rsidRPr="00571A30">
        <w:rPr>
          <w:rFonts w:ascii="Times New Roman" w:hAnsi="Times New Roman" w:cs="Times New Roman"/>
          <w:sz w:val="28"/>
          <w:szCs w:val="28"/>
        </w:rPr>
        <w:t xml:space="preserve">по обязательствам своих членов в случаях и порядке, установленных законодательством Российской Федерации и документами Ассоциации. </w:t>
      </w:r>
      <w:r w:rsidR="0077126A" w:rsidRPr="00571A30">
        <w:rPr>
          <w:rFonts w:ascii="Times New Roman" w:hAnsi="Times New Roman" w:cs="Times New Roman"/>
          <w:sz w:val="28"/>
          <w:szCs w:val="28"/>
        </w:rPr>
        <w:t xml:space="preserve">Члены </w:t>
      </w:r>
      <w:r w:rsidR="0077126A" w:rsidRPr="00571A30">
        <w:rPr>
          <w:rFonts w:ascii="Times New Roman" w:hAnsi="Times New Roman" w:cs="Times New Roman"/>
          <w:sz w:val="28"/>
          <w:szCs w:val="28"/>
        </w:rPr>
        <w:lastRenderedPageBreak/>
        <w:t xml:space="preserve">Ассоциации несут субсидиарную ответственность по обязательствам Ассоциации </w:t>
      </w:r>
      <w:r w:rsidR="00104752" w:rsidRPr="00571A30">
        <w:rPr>
          <w:rFonts w:ascii="Times New Roman" w:hAnsi="Times New Roman" w:cs="Times New Roman"/>
          <w:sz w:val="28"/>
          <w:szCs w:val="28"/>
        </w:rPr>
        <w:br/>
      </w:r>
      <w:r w:rsidR="0077126A" w:rsidRPr="00571A30">
        <w:rPr>
          <w:rFonts w:ascii="Times New Roman" w:hAnsi="Times New Roman" w:cs="Times New Roman"/>
          <w:sz w:val="28"/>
          <w:szCs w:val="28"/>
        </w:rPr>
        <w:t xml:space="preserve">в размере </w:t>
      </w:r>
      <w:r w:rsidR="00D5357C" w:rsidRPr="00571A30">
        <w:rPr>
          <w:rFonts w:ascii="Times New Roman" w:hAnsi="Times New Roman" w:cs="Times New Roman"/>
          <w:sz w:val="28"/>
          <w:szCs w:val="28"/>
        </w:rPr>
        <w:t xml:space="preserve">членских взносов, уплаченных </w:t>
      </w:r>
      <w:r w:rsidR="0080584E" w:rsidRPr="00571A30">
        <w:rPr>
          <w:rFonts w:ascii="Times New Roman" w:hAnsi="Times New Roman" w:cs="Times New Roman"/>
          <w:sz w:val="28"/>
          <w:szCs w:val="28"/>
        </w:rPr>
        <w:t>ими</w:t>
      </w:r>
      <w:r w:rsidR="00D5357C" w:rsidRPr="00571A30">
        <w:rPr>
          <w:rFonts w:ascii="Times New Roman" w:hAnsi="Times New Roman" w:cs="Times New Roman"/>
          <w:sz w:val="28"/>
          <w:szCs w:val="28"/>
        </w:rPr>
        <w:t>.</w:t>
      </w:r>
    </w:p>
    <w:p w:rsidR="00015C83" w:rsidRPr="00571A30" w:rsidRDefault="00015C83" w:rsidP="00B80FBC">
      <w:pPr>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Вмешательство в деятельность Ассоциации государственных, общественных или иных органов, кроме специально уполномоченных</w:t>
      </w:r>
      <w:r w:rsidR="00FF6BB1" w:rsidRPr="00571A30">
        <w:rPr>
          <w:rFonts w:ascii="Times New Roman" w:hAnsi="Times New Roman" w:cs="Times New Roman"/>
          <w:sz w:val="28"/>
          <w:szCs w:val="28"/>
        </w:rPr>
        <w:t xml:space="preserve"> </w:t>
      </w:r>
      <w:r w:rsidR="00F45CD9" w:rsidRPr="00571A30">
        <w:rPr>
          <w:rFonts w:ascii="Times New Roman" w:hAnsi="Times New Roman" w:cs="Times New Roman"/>
          <w:sz w:val="28"/>
          <w:szCs w:val="28"/>
        </w:rPr>
        <w:br/>
      </w:r>
      <w:r w:rsidR="00FF6BB1" w:rsidRPr="00571A30">
        <w:rPr>
          <w:rFonts w:ascii="Times New Roman" w:hAnsi="Times New Roman" w:cs="Times New Roman"/>
          <w:sz w:val="28"/>
          <w:szCs w:val="28"/>
        </w:rPr>
        <w:t>на то</w:t>
      </w:r>
      <w:r w:rsidR="00A350CD" w:rsidRPr="00571A30">
        <w:rPr>
          <w:rFonts w:ascii="Times New Roman" w:hAnsi="Times New Roman" w:cs="Times New Roman"/>
          <w:sz w:val="28"/>
          <w:szCs w:val="28"/>
        </w:rPr>
        <w:t xml:space="preserve"> </w:t>
      </w:r>
      <w:r w:rsidRPr="00571A30">
        <w:rPr>
          <w:rFonts w:ascii="Times New Roman" w:hAnsi="Times New Roman" w:cs="Times New Roman"/>
          <w:sz w:val="28"/>
          <w:szCs w:val="28"/>
        </w:rPr>
        <w:t>законодательством Р</w:t>
      </w:r>
      <w:r w:rsidR="00FF6BB1" w:rsidRPr="00571A30">
        <w:rPr>
          <w:rFonts w:ascii="Times New Roman" w:hAnsi="Times New Roman" w:cs="Times New Roman"/>
          <w:sz w:val="28"/>
          <w:szCs w:val="28"/>
        </w:rPr>
        <w:t>оссийской Федерации</w:t>
      </w:r>
      <w:r w:rsidRPr="00571A30">
        <w:rPr>
          <w:rFonts w:ascii="Times New Roman" w:hAnsi="Times New Roman" w:cs="Times New Roman"/>
          <w:sz w:val="28"/>
          <w:szCs w:val="28"/>
        </w:rPr>
        <w:t>, не допускается.</w:t>
      </w:r>
    </w:p>
    <w:p w:rsidR="00491E1F" w:rsidRPr="00571A30" w:rsidRDefault="00015C83" w:rsidP="00B80FBC">
      <w:pPr>
        <w:numPr>
          <w:ilvl w:val="1"/>
          <w:numId w:val="19"/>
        </w:numPr>
        <w:tabs>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Ассоциация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w:t>
      </w:r>
      <w:r w:rsidR="008F5AB5" w:rsidRPr="00571A30">
        <w:rPr>
          <w:rFonts w:ascii="Times New Roman" w:hAnsi="Times New Roman" w:cs="Times New Roman"/>
          <w:sz w:val="28"/>
          <w:szCs w:val="28"/>
        </w:rPr>
        <w:t>.</w:t>
      </w:r>
    </w:p>
    <w:p w:rsidR="00605CD9" w:rsidRPr="00571A30" w:rsidRDefault="00605CD9" w:rsidP="00605CD9">
      <w:pPr>
        <w:tabs>
          <w:tab w:val="left" w:pos="851"/>
        </w:tabs>
        <w:autoSpaceDE w:val="0"/>
        <w:autoSpaceDN w:val="0"/>
        <w:adjustRightInd w:val="0"/>
        <w:spacing w:after="0" w:line="240" w:lineRule="auto"/>
        <w:ind w:right="-284"/>
        <w:jc w:val="both"/>
        <w:rPr>
          <w:rFonts w:ascii="Times New Roman" w:hAnsi="Times New Roman" w:cs="Times New Roman"/>
          <w:bCs/>
          <w:sz w:val="16"/>
          <w:szCs w:val="16"/>
        </w:rPr>
      </w:pPr>
    </w:p>
    <w:p w:rsidR="00491E1F" w:rsidRPr="00571A30" w:rsidRDefault="00491E1F" w:rsidP="00B80FBC">
      <w:pPr>
        <w:numPr>
          <w:ilvl w:val="0"/>
          <w:numId w:val="19"/>
        </w:numPr>
        <w:tabs>
          <w:tab w:val="left" w:pos="284"/>
        </w:tabs>
        <w:autoSpaceDE w:val="0"/>
        <w:autoSpaceDN w:val="0"/>
        <w:adjustRightInd w:val="0"/>
        <w:spacing w:after="0" w:line="240" w:lineRule="auto"/>
        <w:ind w:left="-567" w:right="-284" w:firstLine="567"/>
        <w:jc w:val="center"/>
        <w:rPr>
          <w:rFonts w:ascii="Times New Roman" w:hAnsi="Times New Roman" w:cs="Times New Roman"/>
          <w:b/>
          <w:bCs/>
          <w:sz w:val="28"/>
          <w:szCs w:val="28"/>
        </w:rPr>
      </w:pPr>
      <w:r w:rsidRPr="00571A30">
        <w:rPr>
          <w:rFonts w:ascii="Times New Roman" w:hAnsi="Times New Roman" w:cs="Times New Roman"/>
          <w:b/>
          <w:sz w:val="28"/>
          <w:szCs w:val="28"/>
        </w:rPr>
        <w:t>ЦЕЛИ</w:t>
      </w:r>
      <w:r w:rsidR="003E361E" w:rsidRPr="00571A30">
        <w:rPr>
          <w:rFonts w:ascii="Times New Roman" w:hAnsi="Times New Roman" w:cs="Times New Roman"/>
          <w:b/>
          <w:sz w:val="28"/>
          <w:szCs w:val="28"/>
        </w:rPr>
        <w:t>,</w:t>
      </w:r>
      <w:r w:rsidRPr="00571A30">
        <w:rPr>
          <w:rFonts w:ascii="Times New Roman" w:hAnsi="Times New Roman" w:cs="Times New Roman"/>
          <w:b/>
          <w:sz w:val="28"/>
          <w:szCs w:val="28"/>
        </w:rPr>
        <w:t xml:space="preserve"> ПРЕДМЕТ ДЕЯТЕЛЬНОСТИ</w:t>
      </w:r>
      <w:r w:rsidR="003E361E" w:rsidRPr="00571A30">
        <w:rPr>
          <w:rFonts w:ascii="Times New Roman" w:hAnsi="Times New Roman" w:cs="Times New Roman"/>
          <w:b/>
          <w:sz w:val="28"/>
          <w:szCs w:val="28"/>
        </w:rPr>
        <w:t xml:space="preserve"> </w:t>
      </w:r>
      <w:r w:rsidR="003E361E" w:rsidRPr="00571A30">
        <w:rPr>
          <w:rFonts w:ascii="Times New Roman" w:hAnsi="Times New Roman" w:cs="Times New Roman"/>
          <w:b/>
          <w:sz w:val="28"/>
          <w:szCs w:val="28"/>
        </w:rPr>
        <w:br/>
        <w:t>И ФУНКЦИИ</w:t>
      </w:r>
      <w:r w:rsidRPr="00571A30">
        <w:rPr>
          <w:rFonts w:ascii="Times New Roman" w:hAnsi="Times New Roman" w:cs="Times New Roman"/>
          <w:b/>
          <w:sz w:val="28"/>
          <w:szCs w:val="28"/>
        </w:rPr>
        <w:t xml:space="preserve"> АССОЦИАЦИИ</w:t>
      </w:r>
    </w:p>
    <w:p w:rsidR="00491E1F" w:rsidRPr="00571A30" w:rsidRDefault="00491E1F" w:rsidP="0060255A">
      <w:pPr>
        <w:tabs>
          <w:tab w:val="left" w:pos="851"/>
        </w:tabs>
        <w:autoSpaceDE w:val="0"/>
        <w:autoSpaceDN w:val="0"/>
        <w:adjustRightInd w:val="0"/>
        <w:spacing w:after="0" w:line="240" w:lineRule="auto"/>
        <w:ind w:right="-284"/>
        <w:rPr>
          <w:rFonts w:ascii="Times New Roman" w:hAnsi="Times New Roman" w:cs="Times New Roman"/>
          <w:bCs/>
          <w:sz w:val="16"/>
          <w:szCs w:val="16"/>
        </w:rPr>
      </w:pPr>
    </w:p>
    <w:p w:rsidR="00491E1F" w:rsidRPr="00571A30" w:rsidRDefault="00491E1F"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571A30">
        <w:rPr>
          <w:rFonts w:ascii="Times New Roman" w:hAnsi="Times New Roman" w:cs="Times New Roman"/>
          <w:sz w:val="28"/>
          <w:szCs w:val="28"/>
        </w:rPr>
        <w:t>Основными целями Ассоциации являются:</w:t>
      </w:r>
    </w:p>
    <w:p w:rsidR="00491E1F" w:rsidRPr="00571A30" w:rsidRDefault="00491E1F" w:rsidP="00571A30">
      <w:pPr>
        <w:numPr>
          <w:ilvl w:val="0"/>
          <w:numId w:val="21"/>
        </w:numPr>
        <w:tabs>
          <w:tab w:val="clear" w:pos="720"/>
          <w:tab w:val="num" w:pos="567"/>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w:t>
      </w:r>
      <w:r w:rsidR="00CF0E2B" w:rsidRPr="00571A30">
        <w:rPr>
          <w:rFonts w:ascii="Times New Roman" w:hAnsi="Times New Roman" w:cs="Times New Roman"/>
          <w:sz w:val="28"/>
          <w:szCs w:val="28"/>
        </w:rPr>
        <w:t xml:space="preserve">в Российской Федерации (далее – </w:t>
      </w:r>
      <w:r w:rsidRPr="00571A30">
        <w:rPr>
          <w:rFonts w:ascii="Times New Roman" w:hAnsi="Times New Roman" w:cs="Times New Roman"/>
          <w:sz w:val="28"/>
          <w:szCs w:val="28"/>
        </w:rPr>
        <w:t>вред) вследствие недостатков работ, которые оказывают влияние на безопасность объектов капитального</w:t>
      </w:r>
      <w:r w:rsidRPr="00571A30">
        <w:rPr>
          <w:rFonts w:ascii="Times New Roman" w:hAnsi="Times New Roman" w:cs="Times New Roman"/>
          <w:bCs/>
          <w:sz w:val="28"/>
          <w:szCs w:val="28"/>
        </w:rPr>
        <w:t xml:space="preserve"> </w:t>
      </w:r>
      <w:r w:rsidRPr="00571A30">
        <w:rPr>
          <w:rFonts w:ascii="Times New Roman" w:hAnsi="Times New Roman" w:cs="Times New Roman"/>
          <w:sz w:val="28"/>
          <w:szCs w:val="28"/>
        </w:rPr>
        <w:t>и выполняются членами Ассоциации;</w:t>
      </w:r>
    </w:p>
    <w:p w:rsidR="00491E1F" w:rsidRPr="00F329C7" w:rsidRDefault="00491E1F" w:rsidP="00571A30">
      <w:pPr>
        <w:numPr>
          <w:ilvl w:val="0"/>
          <w:numId w:val="21"/>
        </w:numPr>
        <w:tabs>
          <w:tab w:val="clear" w:pos="720"/>
          <w:tab w:val="num" w:pos="567"/>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571A30">
        <w:rPr>
          <w:rFonts w:ascii="Times New Roman" w:hAnsi="Times New Roman" w:cs="Times New Roman"/>
          <w:sz w:val="28"/>
          <w:szCs w:val="28"/>
        </w:rPr>
        <w:t>повы</w:t>
      </w:r>
      <w:r w:rsidRPr="00F329C7">
        <w:rPr>
          <w:rFonts w:ascii="Times New Roman" w:hAnsi="Times New Roman" w:cs="Times New Roman"/>
          <w:sz w:val="28"/>
          <w:szCs w:val="28"/>
        </w:rPr>
        <w:t>шение качества выполнения строительства, реко</w:t>
      </w:r>
      <w:r w:rsidR="00571A30" w:rsidRPr="00F329C7">
        <w:rPr>
          <w:rFonts w:ascii="Times New Roman" w:hAnsi="Times New Roman" w:cs="Times New Roman"/>
          <w:sz w:val="28"/>
          <w:szCs w:val="28"/>
        </w:rPr>
        <w:t xml:space="preserve">нструкции, капитального ремонта, сноса </w:t>
      </w:r>
      <w:r w:rsidRPr="00F329C7">
        <w:rPr>
          <w:rFonts w:ascii="Times New Roman" w:hAnsi="Times New Roman" w:cs="Times New Roman"/>
          <w:sz w:val="28"/>
          <w:szCs w:val="28"/>
        </w:rPr>
        <w:t>объектов капитального строительства;</w:t>
      </w:r>
    </w:p>
    <w:p w:rsidR="007523EB" w:rsidRPr="00F329C7" w:rsidRDefault="007523EB" w:rsidP="00571A30">
      <w:pPr>
        <w:numPr>
          <w:ilvl w:val="0"/>
          <w:numId w:val="21"/>
        </w:numPr>
        <w:tabs>
          <w:tab w:val="clear" w:pos="720"/>
          <w:tab w:val="num" w:pos="567"/>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329C7">
        <w:rPr>
          <w:rFonts w:ascii="Times New Roman" w:hAnsi="Times New Roman" w:cs="Times New Roman"/>
          <w:sz w:val="28"/>
          <w:szCs w:val="28"/>
        </w:rPr>
        <w:t xml:space="preserve">обеспечение исполнения членами Ассоциации обязательств </w:t>
      </w:r>
      <w:r w:rsidRPr="00F329C7">
        <w:rPr>
          <w:rFonts w:ascii="Times New Roman" w:hAnsi="Times New Roman" w:cs="Times New Roman"/>
          <w:sz w:val="28"/>
          <w:szCs w:val="28"/>
        </w:rPr>
        <w:br/>
        <w:t>по договорам строительного подряда,</w:t>
      </w:r>
      <w:r w:rsidR="009567D8">
        <w:rPr>
          <w:rFonts w:ascii="Times New Roman" w:hAnsi="Times New Roman" w:cs="Times New Roman"/>
          <w:sz w:val="28"/>
          <w:szCs w:val="28"/>
        </w:rPr>
        <w:t xml:space="preserve"> договорам подряда на осуществление сноса</w:t>
      </w:r>
      <w:r w:rsidRPr="00F329C7">
        <w:rPr>
          <w:rFonts w:ascii="Times New Roman" w:hAnsi="Times New Roman" w:cs="Times New Roman"/>
          <w:sz w:val="28"/>
          <w:szCs w:val="28"/>
        </w:rPr>
        <w:t xml:space="preserve">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00BF0A70" w:rsidRPr="00F329C7">
        <w:rPr>
          <w:rFonts w:ascii="Times New Roman" w:hAnsi="Times New Roman" w:cs="Times New Roman"/>
          <w:sz w:val="28"/>
          <w:szCs w:val="28"/>
        </w:rPr>
        <w:t>–</w:t>
      </w:r>
      <w:r w:rsidRPr="00F329C7">
        <w:rPr>
          <w:rFonts w:ascii="Times New Roman" w:hAnsi="Times New Roman" w:cs="Times New Roman"/>
          <w:sz w:val="28"/>
          <w:szCs w:val="28"/>
        </w:rPr>
        <w:t xml:space="preserve"> с</w:t>
      </w:r>
      <w:r w:rsidR="00BF0A70" w:rsidRPr="00F329C7">
        <w:rPr>
          <w:rFonts w:ascii="Times New Roman" w:hAnsi="Times New Roman" w:cs="Times New Roman"/>
          <w:sz w:val="28"/>
          <w:szCs w:val="28"/>
        </w:rPr>
        <w:t xml:space="preserve"> </w:t>
      </w:r>
      <w:r w:rsidRPr="00F329C7">
        <w:rPr>
          <w:rFonts w:ascii="Times New Roman" w:hAnsi="Times New Roman" w:cs="Times New Roman"/>
          <w:sz w:val="28"/>
          <w:szCs w:val="28"/>
        </w:rPr>
        <w:t>использованием конкурентных способов заключения договоров).</w:t>
      </w:r>
    </w:p>
    <w:p w:rsidR="00491E1F" w:rsidRPr="00F329C7" w:rsidRDefault="00491E1F" w:rsidP="00571A30">
      <w:pPr>
        <w:numPr>
          <w:ilvl w:val="0"/>
          <w:numId w:val="21"/>
        </w:numPr>
        <w:tabs>
          <w:tab w:val="clear" w:pos="720"/>
          <w:tab w:val="num" w:pos="567"/>
          <w:tab w:val="left" w:pos="851"/>
        </w:tabs>
        <w:autoSpaceDE w:val="0"/>
        <w:autoSpaceDN w:val="0"/>
        <w:adjustRightInd w:val="0"/>
        <w:spacing w:after="0" w:line="240" w:lineRule="auto"/>
        <w:ind w:left="-567" w:right="-284" w:firstLine="709"/>
        <w:jc w:val="both"/>
        <w:rPr>
          <w:rFonts w:ascii="Times New Roman" w:hAnsi="Times New Roman" w:cs="Times New Roman"/>
          <w:bCs/>
          <w:sz w:val="28"/>
          <w:szCs w:val="28"/>
        </w:rPr>
      </w:pPr>
      <w:r w:rsidRPr="00F329C7">
        <w:rPr>
          <w:rFonts w:ascii="Times New Roman" w:hAnsi="Times New Roman" w:cs="Times New Roman"/>
          <w:sz w:val="28"/>
          <w:szCs w:val="28"/>
        </w:rPr>
        <w:t>содейств</w:t>
      </w:r>
      <w:r w:rsidR="004F632A" w:rsidRPr="00F329C7">
        <w:rPr>
          <w:rFonts w:ascii="Times New Roman" w:hAnsi="Times New Roman" w:cs="Times New Roman"/>
          <w:sz w:val="28"/>
          <w:szCs w:val="28"/>
        </w:rPr>
        <w:t>ие</w:t>
      </w:r>
      <w:r w:rsidRPr="00F329C7">
        <w:rPr>
          <w:rFonts w:ascii="Times New Roman" w:hAnsi="Times New Roman" w:cs="Times New Roman"/>
          <w:sz w:val="28"/>
          <w:szCs w:val="28"/>
        </w:rPr>
        <w:t xml:space="preserve"> развитию взаимовыгодного сотрудничества между </w:t>
      </w:r>
      <w:r w:rsidR="004F632A" w:rsidRPr="00F329C7">
        <w:rPr>
          <w:rFonts w:ascii="Times New Roman" w:hAnsi="Times New Roman" w:cs="Times New Roman"/>
          <w:sz w:val="28"/>
          <w:szCs w:val="28"/>
        </w:rPr>
        <w:t>членами Ассоциации</w:t>
      </w:r>
      <w:r w:rsidRPr="00F329C7">
        <w:rPr>
          <w:rFonts w:ascii="Times New Roman" w:hAnsi="Times New Roman" w:cs="Times New Roman"/>
          <w:sz w:val="28"/>
          <w:szCs w:val="28"/>
        </w:rPr>
        <w:t>, государственными структ</w:t>
      </w:r>
      <w:r w:rsidR="00F329C7" w:rsidRPr="00F329C7">
        <w:rPr>
          <w:rFonts w:ascii="Times New Roman" w:hAnsi="Times New Roman" w:cs="Times New Roman"/>
          <w:sz w:val="28"/>
          <w:szCs w:val="28"/>
        </w:rPr>
        <w:t xml:space="preserve">урами, финансовыми учреждениями </w:t>
      </w:r>
      <w:r w:rsidRPr="00F329C7">
        <w:rPr>
          <w:rFonts w:ascii="Times New Roman" w:hAnsi="Times New Roman" w:cs="Times New Roman"/>
          <w:sz w:val="28"/>
          <w:szCs w:val="28"/>
        </w:rPr>
        <w:t>и другими строительными организациями.</w:t>
      </w:r>
    </w:p>
    <w:p w:rsidR="00104752" w:rsidRPr="00F329C7" w:rsidRDefault="004F632A"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329C7">
        <w:rPr>
          <w:rFonts w:ascii="Times New Roman" w:hAnsi="Times New Roman" w:cs="Times New Roman"/>
          <w:sz w:val="28"/>
          <w:szCs w:val="28"/>
        </w:rPr>
        <w:t>Предметом деятельности Ассоциации является</w:t>
      </w:r>
      <w:r w:rsidR="00104752" w:rsidRPr="00F329C7">
        <w:rPr>
          <w:rFonts w:ascii="Times New Roman" w:hAnsi="Times New Roman" w:cs="Times New Roman"/>
          <w:sz w:val="28"/>
          <w:szCs w:val="28"/>
        </w:rPr>
        <w:t xml:space="preserve"> разработка и утверждение документов, предусмотренных законодательством Российской Федерации, а также контроль за соблюдением членами Ассоциации, требований этих документов.</w:t>
      </w:r>
    </w:p>
    <w:p w:rsidR="003E361E" w:rsidRPr="00963F96" w:rsidRDefault="003E361E"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63F96">
        <w:rPr>
          <w:rFonts w:ascii="Times New Roman" w:hAnsi="Times New Roman" w:cs="Times New Roman"/>
          <w:sz w:val="28"/>
          <w:szCs w:val="28"/>
        </w:rPr>
        <w:t>Для достижения поставленных целей Ассоциация осуществляет следующие основные функции:</w:t>
      </w:r>
    </w:p>
    <w:p w:rsidR="00963F96" w:rsidRPr="00963F96" w:rsidRDefault="003E361E" w:rsidP="00963F96">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63F96">
        <w:rPr>
          <w:rFonts w:ascii="Times New Roman" w:hAnsi="Times New Roman" w:cs="Times New Roman"/>
          <w:sz w:val="28"/>
          <w:szCs w:val="28"/>
        </w:rPr>
        <w:t xml:space="preserve">разрабатывает и устанавливает условия членства в Ассоциации юридических лиц и индивидуальных предпринимателей, осуществляющих </w:t>
      </w:r>
      <w:r w:rsidRPr="00963F96">
        <w:rPr>
          <w:rFonts w:ascii="Times New Roman" w:hAnsi="Times New Roman" w:cs="Times New Roman"/>
          <w:sz w:val="28"/>
          <w:szCs w:val="28"/>
        </w:rPr>
        <w:lastRenderedPageBreak/>
        <w:t>строительство</w:t>
      </w:r>
      <w:r w:rsidR="00963F96" w:rsidRPr="00963F96">
        <w:rPr>
          <w:rFonts w:ascii="Times New Roman" w:hAnsi="Times New Roman" w:cs="Times New Roman"/>
          <w:sz w:val="28"/>
          <w:szCs w:val="28"/>
        </w:rPr>
        <w:t>, реконструкцию, капитальный ремонт, снос объектов капитального строительства</w:t>
      </w:r>
    </w:p>
    <w:p w:rsidR="003E361E" w:rsidRPr="00963F96"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63F96">
        <w:rPr>
          <w:rFonts w:ascii="Times New Roman" w:hAnsi="Times New Roman" w:cs="Times New Roman"/>
          <w:color w:val="000000"/>
          <w:sz w:val="28"/>
          <w:szCs w:val="28"/>
        </w:rPr>
        <w:t>разрабатывает и утверждает внутренние документы Ассоциации, предусмотренные законодательством Российской Федерации;</w:t>
      </w:r>
    </w:p>
    <w:p w:rsidR="00D309A8" w:rsidRPr="00963F96" w:rsidRDefault="00D309A8"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963F96">
        <w:rPr>
          <w:rFonts w:ascii="Times New Roman" w:hAnsi="Times New Roman" w:cs="Times New Roman"/>
          <w:sz w:val="28"/>
          <w:szCs w:val="28"/>
        </w:rPr>
        <w:t xml:space="preserve">устанавливает во внутренних документах Ассоциации меры </w:t>
      </w:r>
      <w:r w:rsidR="00F45CD9" w:rsidRPr="00963F96">
        <w:rPr>
          <w:rFonts w:ascii="Times New Roman" w:hAnsi="Times New Roman" w:cs="Times New Roman"/>
          <w:sz w:val="28"/>
          <w:szCs w:val="28"/>
        </w:rPr>
        <w:br/>
      </w:r>
      <w:r w:rsidRPr="00963F96">
        <w:rPr>
          <w:rFonts w:ascii="Times New Roman" w:hAnsi="Times New Roman" w:cs="Times New Roman"/>
          <w:sz w:val="28"/>
          <w:szCs w:val="28"/>
        </w:rPr>
        <w:t>по предотвращению и урегулированию конфликта интересов заинтересованных лиц;</w:t>
      </w:r>
    </w:p>
    <w:p w:rsidR="003E361E" w:rsidRPr="00963F96"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63F96">
        <w:rPr>
          <w:rFonts w:ascii="Times New Roman" w:hAnsi="Times New Roman" w:cs="Times New Roman"/>
          <w:color w:val="000000"/>
          <w:sz w:val="28"/>
          <w:szCs w:val="28"/>
        </w:rPr>
        <w:t xml:space="preserve">осуществляет контроль за деятельностью своих членов в соответствии </w:t>
      </w:r>
      <w:r w:rsidRPr="00963F96">
        <w:rPr>
          <w:rFonts w:ascii="Times New Roman" w:hAnsi="Times New Roman" w:cs="Times New Roman"/>
          <w:color w:val="000000"/>
          <w:sz w:val="28"/>
          <w:szCs w:val="28"/>
        </w:rPr>
        <w:br/>
        <w:t>с требованиями законодательства Российской Федерации и внутренними документами Ассоциации;</w:t>
      </w:r>
    </w:p>
    <w:p w:rsidR="003E361E" w:rsidRPr="00C46CD4"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C46CD4">
        <w:rPr>
          <w:rFonts w:ascii="Times New Roman" w:hAnsi="Times New Roman" w:cs="Times New Roman"/>
          <w:color w:val="000000"/>
          <w:sz w:val="28"/>
          <w:szCs w:val="28"/>
        </w:rPr>
        <w:t>применяет меры дисциплинарного воздействия, предусмотренные законодательством и внутренними документами Ассоциации, в отношении своих членов;</w:t>
      </w:r>
    </w:p>
    <w:p w:rsidR="003E361E" w:rsidRPr="00C46CD4"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C46CD4">
        <w:rPr>
          <w:rFonts w:ascii="Times New Roman" w:hAnsi="Times New Roman" w:cs="Times New Roman"/>
          <w:color w:val="000000"/>
          <w:sz w:val="28"/>
          <w:szCs w:val="28"/>
        </w:rPr>
        <w:t>осуществляет анализ деятельности членов Ассоциации на основании информации, предоставляемой ими в Ассоциацию в форме отчетов в порядке, установленном законодательством Российской Федерации и внутренними документами Ассоциации;</w:t>
      </w:r>
    </w:p>
    <w:p w:rsidR="003E361E" w:rsidRPr="00C46CD4"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C46CD4">
        <w:rPr>
          <w:rFonts w:ascii="Times New Roman" w:hAnsi="Times New Roman" w:cs="Times New Roman"/>
          <w:color w:val="000000"/>
          <w:sz w:val="28"/>
          <w:szCs w:val="28"/>
        </w:rPr>
        <w:t>рассматривает жалобы на действия (бездействие) своих членов и иные обращения, поступившие в Ассоциацию, в соответствии с требованиями законодательства Российской Федерации и внутренними документами Ассоциации;</w:t>
      </w:r>
    </w:p>
    <w:p w:rsidR="003E361E" w:rsidRPr="00C46CD4"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C46CD4">
        <w:rPr>
          <w:rFonts w:ascii="Times New Roman" w:hAnsi="Times New Roman" w:cs="Times New Roman"/>
          <w:color w:val="000000"/>
          <w:sz w:val="28"/>
          <w:szCs w:val="28"/>
        </w:rPr>
        <w:t>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Ассоциации;</w:t>
      </w:r>
    </w:p>
    <w:p w:rsidR="00982F1E" w:rsidRPr="009567D8" w:rsidRDefault="003E36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C46CD4">
        <w:rPr>
          <w:rFonts w:ascii="Times New Roman" w:hAnsi="Times New Roman" w:cs="Times New Roman"/>
          <w:color w:val="000000"/>
          <w:sz w:val="28"/>
          <w:szCs w:val="28"/>
        </w:rPr>
        <w:t xml:space="preserve">ведет </w:t>
      </w:r>
      <w:r w:rsidRPr="009567D8">
        <w:rPr>
          <w:rFonts w:ascii="Times New Roman" w:hAnsi="Times New Roman" w:cs="Times New Roman"/>
          <w:color w:val="000000"/>
          <w:sz w:val="28"/>
          <w:szCs w:val="28"/>
        </w:rPr>
        <w:t>реестр членов Ассоциации в соответствии с требованиями, установленными законодательством Российской Федерации и внутренними документами Ас</w:t>
      </w:r>
      <w:r w:rsidR="00982F1E" w:rsidRPr="009567D8">
        <w:rPr>
          <w:rFonts w:ascii="Times New Roman" w:hAnsi="Times New Roman" w:cs="Times New Roman"/>
          <w:color w:val="000000"/>
          <w:sz w:val="28"/>
          <w:szCs w:val="28"/>
        </w:rPr>
        <w:t>социации;</w:t>
      </w:r>
    </w:p>
    <w:p w:rsidR="00982F1E" w:rsidRPr="009567D8"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9567D8">
        <w:rPr>
          <w:rFonts w:ascii="Times New Roman" w:hAnsi="Times New Roman" w:cs="Times New Roman"/>
          <w:sz w:val="28"/>
          <w:szCs w:val="28"/>
        </w:rPr>
        <w:t>организует профессиональное обучение, повышение квалификации, аттестацию работников членов Ассоциации или сертификацию произведенных членами Ассоциации работ и услуг, если иное не установлено действующим законодательством Российской Федерации;</w:t>
      </w:r>
    </w:p>
    <w:p w:rsidR="00982F1E" w:rsidRPr="009567D8"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567D8">
        <w:rPr>
          <w:rFonts w:ascii="Times New Roman" w:hAnsi="Times New Roman" w:cs="Times New Roman"/>
          <w:sz w:val="28"/>
          <w:szCs w:val="28"/>
        </w:rPr>
        <w:t>способствует повышению качества видов деятельности, осуществляемых членами Ассоциации, предупреждению причинения вреда вследствие недостатков работ, которые оказывают влияние на безопасность объектов капитального строительства и выполняются членами Ассоциации;</w:t>
      </w:r>
    </w:p>
    <w:p w:rsidR="00982F1E" w:rsidRPr="009567D8"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9567D8">
        <w:rPr>
          <w:rFonts w:ascii="Times New Roman" w:hAnsi="Times New Roman" w:cs="Times New Roman"/>
          <w:sz w:val="28"/>
          <w:szCs w:val="28"/>
        </w:rPr>
        <w:t xml:space="preserve">изучает, обобщает и распространяет отечественный и зарубежный опыт </w:t>
      </w:r>
      <w:r w:rsidR="00AE3E36">
        <w:rPr>
          <w:rFonts w:ascii="Times New Roman" w:hAnsi="Times New Roman" w:cs="Times New Roman"/>
          <w:sz w:val="28"/>
          <w:szCs w:val="28"/>
        </w:rPr>
        <w:br/>
      </w:r>
      <w:r w:rsidRPr="009567D8">
        <w:rPr>
          <w:rFonts w:ascii="Times New Roman" w:hAnsi="Times New Roman" w:cs="Times New Roman"/>
          <w:sz w:val="28"/>
          <w:szCs w:val="28"/>
        </w:rPr>
        <w:t>в целях развития и регулирования предпринимательской деятельности членов Ассоциации, содействует установлению связей членов Ассоциации с зарубежными коллегами, партнерами, государственными, профессиональными и научными организациями, работающими в аналогичных областях деятельности;</w:t>
      </w:r>
    </w:p>
    <w:p w:rsidR="00982F1E" w:rsidRPr="009567D8"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9567D8">
        <w:rPr>
          <w:rFonts w:ascii="Times New Roman" w:hAnsi="Times New Roman" w:cs="Times New Roman"/>
          <w:sz w:val="28"/>
          <w:szCs w:val="28"/>
        </w:rPr>
        <w:t>обеспечивает цивилизованное развитие рынка строительной продукции и услуг;</w:t>
      </w:r>
    </w:p>
    <w:p w:rsidR="00982F1E" w:rsidRPr="009567D8"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9567D8">
        <w:rPr>
          <w:rFonts w:ascii="Times New Roman" w:hAnsi="Times New Roman" w:cs="Times New Roman"/>
          <w:sz w:val="28"/>
          <w:szCs w:val="28"/>
        </w:rPr>
        <w:t>организует деловое сотрудничество членов Ассоциации.</w:t>
      </w:r>
    </w:p>
    <w:p w:rsidR="00982F1E" w:rsidRPr="006D614B" w:rsidRDefault="00982F1E"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F329C7">
        <w:rPr>
          <w:rFonts w:ascii="Times New Roman" w:hAnsi="Times New Roman" w:cs="Times New Roman"/>
          <w:sz w:val="28"/>
          <w:szCs w:val="28"/>
        </w:rPr>
        <w:t xml:space="preserve">Кроме основных функций, предусмотренных пунктом 3.3. настоящего Устава в процессе осуществления своей деятельности, Ассоциация имеет право </w:t>
      </w:r>
      <w:r w:rsidRPr="00F329C7">
        <w:rPr>
          <w:rFonts w:ascii="Times New Roman" w:hAnsi="Times New Roman" w:cs="Times New Roman"/>
          <w:sz w:val="28"/>
          <w:szCs w:val="28"/>
        </w:rPr>
        <w:br/>
      </w:r>
      <w:r w:rsidRPr="00F329C7">
        <w:rPr>
          <w:rFonts w:ascii="Times New Roman" w:hAnsi="Times New Roman" w:cs="Times New Roman"/>
          <w:sz w:val="28"/>
          <w:szCs w:val="28"/>
        </w:rPr>
        <w:lastRenderedPageBreak/>
        <w:t>в соответствии с действующим законодательством Российской Федерации, стандартами Ассоциации и правилами саморегулирования, заключенными соглашениями и иными документами</w:t>
      </w:r>
      <w:r w:rsidRPr="006D614B">
        <w:rPr>
          <w:rFonts w:ascii="Times New Roman" w:hAnsi="Times New Roman" w:cs="Times New Roman"/>
          <w:sz w:val="28"/>
          <w:szCs w:val="28"/>
        </w:rPr>
        <w:t>:</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 xml:space="preserve">заключать соглашения на осуществление профессионального обучения, повышения квалификации, аттестации работников членов Ассоциации </w:t>
      </w:r>
      <w:r w:rsidRPr="006D614B">
        <w:rPr>
          <w:rFonts w:ascii="Times New Roman" w:hAnsi="Times New Roman" w:cs="Times New Roman"/>
          <w:sz w:val="28"/>
          <w:szCs w:val="28"/>
        </w:rPr>
        <w:br/>
        <w:t>с учреждениями и организациями, оказывающими соответствующие услуги;</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рассматривать претензии к членам Ассоциации – по вопросам качества продукции, оказываемых услуг и выполняемых работ;</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поддерживать общественные движения и лиц, чьи цели соответствуют целям Ассоциации;</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 xml:space="preserve">участвовать в общественной и политической жизни, участвовать </w:t>
      </w:r>
      <w:r w:rsidR="00F45CD9" w:rsidRPr="006D614B">
        <w:rPr>
          <w:rFonts w:ascii="Times New Roman" w:hAnsi="Times New Roman" w:cs="Times New Roman"/>
          <w:sz w:val="28"/>
          <w:szCs w:val="28"/>
        </w:rPr>
        <w:br/>
      </w:r>
      <w:r w:rsidRPr="006D614B">
        <w:rPr>
          <w:rFonts w:ascii="Times New Roman" w:hAnsi="Times New Roman" w:cs="Times New Roman"/>
          <w:sz w:val="28"/>
          <w:szCs w:val="28"/>
        </w:rPr>
        <w:t>в общественных акциях;</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вступать в качестве коллективного члена в другие ассоциации, союзы и иные объединения;</w:t>
      </w:r>
    </w:p>
    <w:p w:rsidR="00982F1E" w:rsidRPr="006D614B" w:rsidRDefault="00982F1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D614B">
        <w:rPr>
          <w:rFonts w:ascii="Times New Roman" w:hAnsi="Times New Roman" w:cs="Times New Roman"/>
          <w:sz w:val="28"/>
          <w:szCs w:val="28"/>
        </w:rPr>
        <w:t>освещать в средствах массовой информации важнейшие события, происходящие на рынке строительной продукции и услуг;</w:t>
      </w:r>
    </w:p>
    <w:p w:rsidR="00982F1E" w:rsidRPr="006D614B" w:rsidRDefault="00982F1E" w:rsidP="006D614B">
      <w:pPr>
        <w:numPr>
          <w:ilvl w:val="2"/>
          <w:numId w:val="19"/>
        </w:numPr>
        <w:tabs>
          <w:tab w:val="left" w:pos="851"/>
        </w:tabs>
        <w:autoSpaceDE w:val="0"/>
        <w:autoSpaceDN w:val="0"/>
        <w:adjustRightInd w:val="0"/>
        <w:spacing w:after="0" w:line="240" w:lineRule="auto"/>
        <w:ind w:left="-567" w:right="-284" w:firstLine="567"/>
        <w:contextualSpacing/>
        <w:jc w:val="both"/>
        <w:rPr>
          <w:rFonts w:ascii="Times New Roman" w:hAnsi="Times New Roman" w:cs="Times New Roman"/>
          <w:sz w:val="28"/>
          <w:szCs w:val="28"/>
        </w:rPr>
      </w:pPr>
      <w:r w:rsidRPr="006D614B">
        <w:rPr>
          <w:rFonts w:ascii="Times New Roman" w:hAnsi="Times New Roman" w:cs="Times New Roman"/>
          <w:sz w:val="28"/>
          <w:szCs w:val="28"/>
        </w:rPr>
        <w:t>разъяснять преимущества приобретения продукции и услуг членов Ассоциации;</w:t>
      </w:r>
    </w:p>
    <w:p w:rsidR="00982F1E" w:rsidRPr="006D614B" w:rsidRDefault="00982F1E" w:rsidP="006D614B">
      <w:pPr>
        <w:numPr>
          <w:ilvl w:val="2"/>
          <w:numId w:val="19"/>
        </w:numPr>
        <w:tabs>
          <w:tab w:val="left" w:pos="851"/>
        </w:tabs>
        <w:autoSpaceDE w:val="0"/>
        <w:autoSpaceDN w:val="0"/>
        <w:adjustRightInd w:val="0"/>
        <w:spacing w:after="0" w:line="240" w:lineRule="auto"/>
        <w:ind w:left="-567" w:right="-284" w:firstLine="567"/>
        <w:contextualSpacing/>
        <w:jc w:val="both"/>
        <w:rPr>
          <w:rFonts w:ascii="Times New Roman" w:hAnsi="Times New Roman" w:cs="Times New Roman"/>
          <w:sz w:val="28"/>
          <w:szCs w:val="28"/>
        </w:rPr>
      </w:pPr>
      <w:r w:rsidRPr="006D614B">
        <w:rPr>
          <w:rFonts w:ascii="Times New Roman" w:hAnsi="Times New Roman" w:cs="Times New Roman"/>
          <w:sz w:val="28"/>
          <w:szCs w:val="28"/>
        </w:rPr>
        <w:t>проводить научные конференции и семинары;</w:t>
      </w:r>
    </w:p>
    <w:p w:rsidR="00982F1E" w:rsidRPr="00C668DE" w:rsidRDefault="00982F1E" w:rsidP="006D614B">
      <w:pPr>
        <w:numPr>
          <w:ilvl w:val="2"/>
          <w:numId w:val="19"/>
        </w:numPr>
        <w:tabs>
          <w:tab w:val="left" w:pos="851"/>
        </w:tabs>
        <w:autoSpaceDE w:val="0"/>
        <w:autoSpaceDN w:val="0"/>
        <w:adjustRightInd w:val="0"/>
        <w:spacing w:after="0" w:line="240" w:lineRule="auto"/>
        <w:ind w:left="-567" w:right="-284" w:firstLine="567"/>
        <w:contextualSpacing/>
        <w:jc w:val="both"/>
        <w:rPr>
          <w:rFonts w:ascii="Times New Roman" w:hAnsi="Times New Roman" w:cs="Times New Roman"/>
          <w:sz w:val="28"/>
          <w:szCs w:val="28"/>
        </w:rPr>
      </w:pPr>
      <w:r w:rsidRPr="006D614B">
        <w:rPr>
          <w:rFonts w:ascii="Times New Roman" w:hAnsi="Times New Roman" w:cs="Times New Roman"/>
          <w:sz w:val="28"/>
          <w:szCs w:val="28"/>
        </w:rPr>
        <w:t xml:space="preserve">пропагандировать </w:t>
      </w:r>
      <w:r w:rsidRPr="00C668DE">
        <w:rPr>
          <w:rFonts w:ascii="Times New Roman" w:hAnsi="Times New Roman" w:cs="Times New Roman"/>
          <w:sz w:val="28"/>
          <w:szCs w:val="28"/>
        </w:rPr>
        <w:t>использование в производстве строительной продукции современных технологий;</w:t>
      </w:r>
    </w:p>
    <w:p w:rsidR="00982F1E" w:rsidRPr="00C668DE" w:rsidRDefault="00982F1E" w:rsidP="006D614B">
      <w:pPr>
        <w:numPr>
          <w:ilvl w:val="2"/>
          <w:numId w:val="19"/>
        </w:numPr>
        <w:tabs>
          <w:tab w:val="left" w:pos="851"/>
        </w:tabs>
        <w:autoSpaceDE w:val="0"/>
        <w:autoSpaceDN w:val="0"/>
        <w:adjustRightInd w:val="0"/>
        <w:spacing w:after="0" w:line="240" w:lineRule="auto"/>
        <w:ind w:left="-567" w:right="-284" w:firstLine="567"/>
        <w:contextualSpacing/>
        <w:jc w:val="both"/>
        <w:rPr>
          <w:rFonts w:ascii="Times New Roman" w:hAnsi="Times New Roman" w:cs="Times New Roman"/>
          <w:bCs/>
          <w:sz w:val="28"/>
          <w:szCs w:val="28"/>
        </w:rPr>
      </w:pPr>
      <w:r w:rsidRPr="00C668DE">
        <w:rPr>
          <w:rFonts w:ascii="Times New Roman" w:hAnsi="Times New Roman" w:cs="Times New Roman"/>
          <w:sz w:val="28"/>
          <w:szCs w:val="28"/>
        </w:rPr>
        <w:t>осуществлять благотворительную деятельность.</w:t>
      </w:r>
    </w:p>
    <w:p w:rsidR="00982F1E" w:rsidRPr="00C668DE" w:rsidRDefault="00982F1E" w:rsidP="006D614B">
      <w:pPr>
        <w:numPr>
          <w:ilvl w:val="1"/>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В соответствии с уставными целями в процессе осуществления деятельности Ассоциация имеет право:</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представлять интересы своих членов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ее члена или членов либо создающие угрозу такого нарушения;</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sz w:val="28"/>
          <w:szCs w:val="28"/>
        </w:rPr>
      </w:pPr>
      <w:r w:rsidRPr="00C668DE">
        <w:rPr>
          <w:rFonts w:ascii="Times New Roman" w:eastAsia="Times New Roman" w:hAnsi="Times New Roman" w:cs="Times New Roman"/>
          <w:color w:val="000000"/>
          <w:sz w:val="28"/>
          <w:szCs w:val="28"/>
        </w:rPr>
        <w:t xml:space="preserve">участвовать в обсуждении проектов федеральных законов и иных нормативных </w:t>
      </w:r>
      <w:r w:rsidRPr="00C668DE">
        <w:rPr>
          <w:rFonts w:ascii="Times New Roman" w:eastAsia="Times New Roman" w:hAnsi="Times New Roman" w:cs="Times New Roman"/>
          <w:sz w:val="28"/>
          <w:szCs w:val="28"/>
        </w:rPr>
        <w:t xml:space="preserve">правовых актов Российской Федерации, законов и иных нормативных правовых актов субъектов Российской Федерации, государственных программ </w:t>
      </w:r>
      <w:r w:rsidR="00F45CD9" w:rsidRPr="00C668DE">
        <w:rPr>
          <w:rFonts w:ascii="Times New Roman" w:eastAsia="Times New Roman" w:hAnsi="Times New Roman" w:cs="Times New Roman"/>
          <w:sz w:val="28"/>
          <w:szCs w:val="28"/>
        </w:rPr>
        <w:br/>
      </w:r>
      <w:r w:rsidRPr="00C668DE">
        <w:rPr>
          <w:rFonts w:ascii="Times New Roman" w:eastAsia="Times New Roman" w:hAnsi="Times New Roman" w:cs="Times New Roman"/>
          <w:sz w:val="28"/>
          <w:szCs w:val="28"/>
        </w:rPr>
        <w:t>по вопросам, связанным с предметом деятельности Ассоциации,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sz w:val="28"/>
          <w:szCs w:val="28"/>
        </w:rPr>
      </w:pPr>
      <w:r w:rsidRPr="00C668DE">
        <w:rPr>
          <w:rFonts w:ascii="Times New Roman" w:eastAsia="Times New Roman" w:hAnsi="Times New Roman" w:cs="Times New Roman"/>
          <w:sz w:val="28"/>
          <w:szCs w:val="28"/>
        </w:rPr>
        <w:t xml:space="preserve">вносить на рассмотрение органов государственной власти Российской Федерации, органов государственной власти субъектов Российской Федерации и </w:t>
      </w:r>
      <w:r w:rsidRPr="00C668DE">
        <w:rPr>
          <w:rFonts w:ascii="Times New Roman" w:eastAsia="Times New Roman" w:hAnsi="Times New Roman" w:cs="Times New Roman"/>
          <w:sz w:val="28"/>
          <w:szCs w:val="28"/>
        </w:rPr>
        <w:lastRenderedPageBreak/>
        <w:t>органов местного самоуправления предложения по вопросам формирования и реализации государственной политики и политики, осуществляемой органами местного самоуправления, в отношении строительства;</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законодательно возложенных на нее функций, в установленном федеральными законами порядке;</w:t>
      </w:r>
    </w:p>
    <w:p w:rsidR="00982F1E"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 xml:space="preserve">участвовать в разработке проектов федеральных законов, иных нормативных актов, федеральных, региональных программ и проектов </w:t>
      </w:r>
      <w:r w:rsidR="00F45CD9" w:rsidRPr="00C668DE">
        <w:rPr>
          <w:rFonts w:ascii="Times New Roman" w:eastAsia="Times New Roman" w:hAnsi="Times New Roman" w:cs="Times New Roman"/>
          <w:color w:val="000000"/>
          <w:sz w:val="28"/>
          <w:szCs w:val="28"/>
        </w:rPr>
        <w:br/>
      </w:r>
      <w:r w:rsidRPr="00C668DE">
        <w:rPr>
          <w:rFonts w:ascii="Times New Roman" w:eastAsia="Times New Roman" w:hAnsi="Times New Roman" w:cs="Times New Roman"/>
          <w:color w:val="000000"/>
          <w:sz w:val="28"/>
          <w:szCs w:val="28"/>
        </w:rPr>
        <w:t>в строительной сфере;</w:t>
      </w:r>
    </w:p>
    <w:p w:rsidR="00633A48"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участвовать в порядке, установленном федеральными законами и иными нормативными правовыми актами Российской Федерации,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проектов профессиональных стандартов;</w:t>
      </w:r>
    </w:p>
    <w:p w:rsidR="00633A48"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 xml:space="preserve">обращаться в третейский суд Национального объединения саморегулируемых организаций, основанного на членстве лиц, осуществляющих строительство, для разрешения споров, возникающих между членами Ассоциации, </w:t>
      </w:r>
      <w:r w:rsidR="00F45CD9" w:rsidRPr="00C668DE">
        <w:rPr>
          <w:rFonts w:ascii="Times New Roman" w:eastAsia="Times New Roman" w:hAnsi="Times New Roman" w:cs="Times New Roman"/>
          <w:color w:val="000000"/>
          <w:sz w:val="28"/>
          <w:szCs w:val="28"/>
        </w:rPr>
        <w:br/>
      </w:r>
      <w:r w:rsidRPr="00C668DE">
        <w:rPr>
          <w:rFonts w:ascii="Times New Roman" w:eastAsia="Times New Roman" w:hAnsi="Times New Roman" w:cs="Times New Roman"/>
          <w:color w:val="000000"/>
          <w:sz w:val="28"/>
          <w:szCs w:val="28"/>
        </w:rPr>
        <w:t>а также между ними и потребителями произведенных членами Ассоциации товаров (работ, услуг), иными лицами в соответствии с законодательством о третейских судах;</w:t>
      </w:r>
    </w:p>
    <w:p w:rsidR="00633A48"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организовывать проведение тематических конкурсов, семинаров, конференций, выставок, совещаний, форумов, иных мероприятий, и (или) осуществлять организационное и интеллектуальное участие в их проведении, в том числе с привлечением членов Ассоциации в качестве участников таких мероприятий;</w:t>
      </w:r>
    </w:p>
    <w:p w:rsidR="00633A48" w:rsidRPr="00C668DE" w:rsidRDefault="00982F1E" w:rsidP="006D614B">
      <w:pPr>
        <w:numPr>
          <w:ilvl w:val="2"/>
          <w:numId w:val="19"/>
        </w:numPr>
        <w:shd w:val="clear" w:color="auto" w:fill="FFFFFF"/>
        <w:tabs>
          <w:tab w:val="left" w:pos="993"/>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 xml:space="preserve">взаимодействовать со средствами массовой информации для освещения деятельности Ассоциации и обеспечения информационной открытости, </w:t>
      </w:r>
      <w:r w:rsidR="00F45CD9" w:rsidRPr="00C668DE">
        <w:rPr>
          <w:rFonts w:ascii="Times New Roman" w:eastAsia="Times New Roman" w:hAnsi="Times New Roman" w:cs="Times New Roman"/>
          <w:color w:val="000000"/>
          <w:sz w:val="28"/>
          <w:szCs w:val="28"/>
        </w:rPr>
        <w:br/>
      </w:r>
      <w:r w:rsidRPr="00C668DE">
        <w:rPr>
          <w:rFonts w:ascii="Times New Roman" w:eastAsia="Times New Roman" w:hAnsi="Times New Roman" w:cs="Times New Roman"/>
          <w:color w:val="000000"/>
          <w:sz w:val="28"/>
          <w:szCs w:val="28"/>
        </w:rPr>
        <w:t>в соответствии с целями, определенными настоящим Уставом, включая выпуск печатной продукции, размещение рекламно-информационных материалов, а также учреждение (участие в создании либо участие в действующих средствах массовой информации) периодических печатных изданий (журналов, газет) в сфере строительства и смежных с ней областях;</w:t>
      </w:r>
    </w:p>
    <w:p w:rsidR="00982F1E" w:rsidRPr="00C668DE" w:rsidRDefault="00982F1E" w:rsidP="006D614B">
      <w:pPr>
        <w:numPr>
          <w:ilvl w:val="2"/>
          <w:numId w:val="19"/>
        </w:numPr>
        <w:shd w:val="clear" w:color="auto" w:fill="FFFFFF"/>
        <w:tabs>
          <w:tab w:val="left" w:pos="993"/>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иные права, направленные на достижение целей и осуществление функций Ассоциации, если ограничение прав Ассоциации не предусмотрено законодательством Российской Федерации и (или) настоящим Уставом.</w:t>
      </w:r>
    </w:p>
    <w:p w:rsidR="00982F1E" w:rsidRPr="00C668DE" w:rsidRDefault="00982F1E" w:rsidP="006D614B">
      <w:pPr>
        <w:numPr>
          <w:ilvl w:val="1"/>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Ассоциация не вправе:</w:t>
      </w:r>
    </w:p>
    <w:p w:rsidR="00633A48"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осуществлять предпринимательскую деятельность;</w:t>
      </w:r>
    </w:p>
    <w:p w:rsidR="00593F41"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учреждать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обществ и товариществ;</w:t>
      </w:r>
    </w:p>
    <w:p w:rsidR="00593F41" w:rsidRPr="00C668DE" w:rsidRDefault="00593F41"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hAnsi="Times New Roman" w:cs="Times New Roman"/>
          <w:sz w:val="28"/>
          <w:szCs w:val="28"/>
        </w:rPr>
        <w:t xml:space="preserve">осуществлять деятельность и совершать действия, влекущие за собой возникновение конфликта интересов Ассоциации и интересов её членов или </w:t>
      </w:r>
      <w:r w:rsidRPr="00C668DE">
        <w:rPr>
          <w:rFonts w:ascii="Times New Roman" w:hAnsi="Times New Roman" w:cs="Times New Roman"/>
          <w:sz w:val="28"/>
          <w:szCs w:val="28"/>
        </w:rPr>
        <w:lastRenderedPageBreak/>
        <w:t>создающие угрозу возникновения такого конфликта. Меры по предотвращению и урегулированию интересов заинтересованных лиц устанавливаются внутренними документами Ассоциации.</w:t>
      </w:r>
    </w:p>
    <w:p w:rsidR="00982F1E" w:rsidRPr="00C668DE" w:rsidRDefault="00982F1E" w:rsidP="006D614B">
      <w:pPr>
        <w:numPr>
          <w:ilvl w:val="1"/>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Ассоциация обязана:</w:t>
      </w:r>
    </w:p>
    <w:p w:rsidR="00593F41"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осуществлять функции, предусмотренные настоящим Уставом;</w:t>
      </w:r>
    </w:p>
    <w:p w:rsidR="00593F41"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соблюдать нормы законодательства Российской Федерации, законодательства субъектов Российской Федерации, настоящего Устава, внутренних документов Ассоциации;</w:t>
      </w:r>
    </w:p>
    <w:p w:rsidR="00593F41"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принимать все меры для достижения целей и выполнения задач Ассоциации, кроме тех, которые противоречат законодательству Российской Федерации и настоящему Уставу;</w:t>
      </w:r>
    </w:p>
    <w:p w:rsidR="00593F41" w:rsidRPr="00C668DE" w:rsidRDefault="00982F1E" w:rsidP="006D614B">
      <w:pPr>
        <w:numPr>
          <w:ilvl w:val="2"/>
          <w:numId w:val="19"/>
        </w:numPr>
        <w:shd w:val="clear" w:color="auto" w:fill="FFFFFF"/>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C668DE">
        <w:rPr>
          <w:rFonts w:ascii="Times New Roman" w:eastAsia="Times New Roman" w:hAnsi="Times New Roman" w:cs="Times New Roman"/>
          <w:color w:val="000000"/>
          <w:sz w:val="28"/>
          <w:szCs w:val="28"/>
        </w:rPr>
        <w:t>отчитываться перед членами Ассоциации в порядке и сроки, установленные настоящим Уставом;</w:t>
      </w:r>
    </w:p>
    <w:p w:rsidR="00104752" w:rsidRPr="00C668DE" w:rsidRDefault="00982F1E" w:rsidP="006D614B">
      <w:pPr>
        <w:numPr>
          <w:ilvl w:val="2"/>
          <w:numId w:val="19"/>
        </w:numPr>
        <w:tabs>
          <w:tab w:val="left" w:pos="709"/>
        </w:tabs>
        <w:autoSpaceDE w:val="0"/>
        <w:autoSpaceDN w:val="0"/>
        <w:adjustRightInd w:val="0"/>
        <w:spacing w:after="0" w:line="240" w:lineRule="auto"/>
        <w:ind w:left="-567" w:right="-284" w:firstLine="567"/>
        <w:contextualSpacing/>
        <w:jc w:val="both"/>
      </w:pPr>
      <w:r w:rsidRPr="00C668DE">
        <w:rPr>
          <w:rFonts w:ascii="Times New Roman" w:eastAsia="Times New Roman" w:hAnsi="Times New Roman" w:cs="Times New Roman"/>
          <w:color w:val="000000"/>
          <w:sz w:val="28"/>
          <w:szCs w:val="28"/>
        </w:rPr>
        <w:t xml:space="preserve">предоставлять информацию о своей деятельности органам государственной власти, органам местного самоуправления в соответствии </w:t>
      </w:r>
      <w:r w:rsidR="00AB76BE" w:rsidRPr="00C668DE">
        <w:rPr>
          <w:rFonts w:ascii="Times New Roman" w:eastAsia="Times New Roman" w:hAnsi="Times New Roman" w:cs="Times New Roman"/>
          <w:color w:val="000000"/>
          <w:sz w:val="28"/>
          <w:szCs w:val="28"/>
        </w:rPr>
        <w:br/>
      </w:r>
      <w:r w:rsidRPr="00C668DE">
        <w:rPr>
          <w:rFonts w:ascii="Times New Roman" w:eastAsia="Times New Roman" w:hAnsi="Times New Roman" w:cs="Times New Roman"/>
          <w:color w:val="000000"/>
          <w:sz w:val="28"/>
          <w:szCs w:val="28"/>
        </w:rPr>
        <w:t>с законодательством Российской Федерации.</w:t>
      </w:r>
    </w:p>
    <w:p w:rsidR="00FD5D3B" w:rsidRPr="00C668DE" w:rsidRDefault="00FD5D3B" w:rsidP="0060255A">
      <w:pPr>
        <w:tabs>
          <w:tab w:val="left" w:pos="851"/>
        </w:tabs>
        <w:autoSpaceDE w:val="0"/>
        <w:autoSpaceDN w:val="0"/>
        <w:adjustRightInd w:val="0"/>
        <w:spacing w:after="0" w:line="240" w:lineRule="auto"/>
        <w:ind w:right="-284"/>
        <w:jc w:val="both"/>
        <w:rPr>
          <w:rFonts w:ascii="Times New Roman" w:hAnsi="Times New Roman" w:cs="Times New Roman"/>
          <w:bCs/>
          <w:sz w:val="16"/>
          <w:szCs w:val="16"/>
        </w:rPr>
      </w:pPr>
    </w:p>
    <w:p w:rsidR="00FD5D3B" w:rsidRPr="00C668DE" w:rsidRDefault="00FD5D3B" w:rsidP="00B80FBC">
      <w:pPr>
        <w:numPr>
          <w:ilvl w:val="0"/>
          <w:numId w:val="19"/>
        </w:numPr>
        <w:tabs>
          <w:tab w:val="left" w:pos="851"/>
        </w:tabs>
        <w:autoSpaceDE w:val="0"/>
        <w:autoSpaceDN w:val="0"/>
        <w:adjustRightInd w:val="0"/>
        <w:spacing w:after="0" w:line="240" w:lineRule="auto"/>
        <w:ind w:left="-567" w:right="-284" w:firstLine="567"/>
        <w:jc w:val="center"/>
        <w:rPr>
          <w:rFonts w:ascii="Times New Roman" w:hAnsi="Times New Roman" w:cs="Times New Roman"/>
          <w:b/>
          <w:bCs/>
          <w:sz w:val="28"/>
          <w:szCs w:val="28"/>
        </w:rPr>
      </w:pPr>
      <w:r w:rsidRPr="00C668DE">
        <w:rPr>
          <w:rFonts w:ascii="Times New Roman" w:hAnsi="Times New Roman" w:cs="Times New Roman"/>
          <w:b/>
          <w:bCs/>
          <w:sz w:val="28"/>
          <w:szCs w:val="28"/>
        </w:rPr>
        <w:t>ИМУЩЕСТВО АССОЦИАЦИИ</w:t>
      </w:r>
    </w:p>
    <w:p w:rsidR="00FD5D3B" w:rsidRPr="00493924" w:rsidRDefault="00FD5D3B" w:rsidP="0060255A">
      <w:pPr>
        <w:tabs>
          <w:tab w:val="left" w:pos="851"/>
        </w:tabs>
        <w:autoSpaceDE w:val="0"/>
        <w:autoSpaceDN w:val="0"/>
        <w:adjustRightInd w:val="0"/>
        <w:spacing w:after="0" w:line="240" w:lineRule="auto"/>
        <w:ind w:right="-284"/>
        <w:jc w:val="both"/>
        <w:rPr>
          <w:rFonts w:ascii="Times New Roman" w:hAnsi="Times New Roman" w:cs="Times New Roman"/>
          <w:bCs/>
          <w:sz w:val="16"/>
          <w:szCs w:val="16"/>
        </w:rPr>
      </w:pPr>
    </w:p>
    <w:p w:rsidR="00114697" w:rsidRPr="00493924" w:rsidRDefault="00114697"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493924">
        <w:rPr>
          <w:rFonts w:ascii="Times New Roman" w:hAnsi="Times New Roman" w:cs="Times New Roman"/>
          <w:sz w:val="28"/>
          <w:szCs w:val="28"/>
        </w:rPr>
        <w:t>Ассоциация может иметь в собственности любое движимое и недвижимое имущество, необходимое для материально-технического обеспечения её деятельности, в том числе: здания, строения, сооружения, жилищный фонд, оборудование, инвентарь, транспорт, денежные средства в рублях и иностранной валюте, ценные бумаги и иное имущество.</w:t>
      </w:r>
    </w:p>
    <w:p w:rsidR="00114697" w:rsidRPr="00493924" w:rsidRDefault="00114697"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493924">
        <w:rPr>
          <w:rFonts w:ascii="Times New Roman" w:hAnsi="Times New Roman" w:cs="Times New Roman"/>
          <w:sz w:val="28"/>
          <w:szCs w:val="28"/>
        </w:rPr>
        <w:t xml:space="preserve">Источниками формирования имущества </w:t>
      </w:r>
      <w:r w:rsidR="00646702" w:rsidRPr="00493924">
        <w:rPr>
          <w:rFonts w:ascii="Times New Roman" w:hAnsi="Times New Roman" w:cs="Times New Roman"/>
          <w:sz w:val="28"/>
          <w:szCs w:val="28"/>
        </w:rPr>
        <w:t>Ассоциации</w:t>
      </w:r>
      <w:r w:rsidRPr="00493924">
        <w:rPr>
          <w:rFonts w:ascii="Times New Roman" w:hAnsi="Times New Roman" w:cs="Times New Roman"/>
          <w:sz w:val="28"/>
          <w:szCs w:val="28"/>
        </w:rPr>
        <w:t xml:space="preserve"> являются:</w:t>
      </w:r>
    </w:p>
    <w:p w:rsidR="00646702" w:rsidRPr="00493924"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493924">
        <w:rPr>
          <w:rFonts w:ascii="Times New Roman" w:hAnsi="Times New Roman" w:cs="Times New Roman"/>
          <w:sz w:val="28"/>
          <w:szCs w:val="28"/>
        </w:rPr>
        <w:t xml:space="preserve">взносы учредителей при создании </w:t>
      </w:r>
      <w:r w:rsidR="00646702" w:rsidRPr="00493924">
        <w:rPr>
          <w:rFonts w:ascii="Times New Roman" w:hAnsi="Times New Roman" w:cs="Times New Roman"/>
          <w:sz w:val="28"/>
          <w:szCs w:val="28"/>
        </w:rPr>
        <w:t>Ассоциации</w:t>
      </w:r>
      <w:r w:rsidRPr="00493924">
        <w:rPr>
          <w:rFonts w:ascii="Times New Roman" w:hAnsi="Times New Roman" w:cs="Times New Roman"/>
          <w:sz w:val="28"/>
          <w:szCs w:val="28"/>
        </w:rPr>
        <w:t>;</w:t>
      </w:r>
    </w:p>
    <w:p w:rsidR="002D4A9E" w:rsidRPr="00493924" w:rsidRDefault="00EB2645"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493924">
        <w:rPr>
          <w:rFonts w:ascii="Times New Roman" w:hAnsi="Times New Roman" w:cs="Times New Roman"/>
          <w:sz w:val="28"/>
          <w:szCs w:val="28"/>
        </w:rPr>
        <w:t>взносы в К</w:t>
      </w:r>
      <w:r w:rsidR="00114697" w:rsidRPr="00493924">
        <w:rPr>
          <w:rFonts w:ascii="Times New Roman" w:hAnsi="Times New Roman" w:cs="Times New Roman"/>
          <w:sz w:val="28"/>
          <w:szCs w:val="28"/>
        </w:rPr>
        <w:t>омпенсационный фонд</w:t>
      </w:r>
      <w:r w:rsidR="002D4A9E" w:rsidRPr="00493924">
        <w:rPr>
          <w:rFonts w:ascii="Times New Roman" w:hAnsi="Times New Roman" w:cs="Times New Roman"/>
          <w:sz w:val="28"/>
          <w:szCs w:val="28"/>
        </w:rPr>
        <w:t xml:space="preserve"> возмещения вреда;</w:t>
      </w:r>
    </w:p>
    <w:p w:rsidR="00646702" w:rsidRPr="00493924" w:rsidRDefault="002D4A9E"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493924">
        <w:rPr>
          <w:rFonts w:ascii="Times New Roman" w:hAnsi="Times New Roman" w:cs="Times New Roman"/>
          <w:sz w:val="28"/>
          <w:szCs w:val="28"/>
        </w:rPr>
        <w:t>взносы в Компенсационный фонд обеспечения договорных обязательств;</w:t>
      </w:r>
    </w:p>
    <w:p w:rsidR="00646702" w:rsidRPr="00123EF3" w:rsidRDefault="002B5306"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вступительные и</w:t>
      </w:r>
      <w:r w:rsidR="00114697" w:rsidRPr="00123EF3">
        <w:rPr>
          <w:rFonts w:ascii="Times New Roman" w:hAnsi="Times New Roman" w:cs="Times New Roman"/>
          <w:sz w:val="28"/>
          <w:szCs w:val="28"/>
        </w:rPr>
        <w:t xml:space="preserve"> </w:t>
      </w:r>
      <w:r w:rsidR="00646702" w:rsidRPr="00123EF3">
        <w:rPr>
          <w:rFonts w:ascii="Times New Roman" w:hAnsi="Times New Roman" w:cs="Times New Roman"/>
          <w:sz w:val="28"/>
          <w:szCs w:val="28"/>
        </w:rPr>
        <w:t xml:space="preserve">членские </w:t>
      </w:r>
      <w:r w:rsidR="00114697" w:rsidRPr="00123EF3">
        <w:rPr>
          <w:rFonts w:ascii="Times New Roman" w:hAnsi="Times New Roman" w:cs="Times New Roman"/>
          <w:sz w:val="28"/>
          <w:szCs w:val="28"/>
        </w:rPr>
        <w:t xml:space="preserve">взносы членов </w:t>
      </w:r>
      <w:r w:rsidR="00646702" w:rsidRPr="00123EF3">
        <w:rPr>
          <w:rFonts w:ascii="Times New Roman" w:hAnsi="Times New Roman" w:cs="Times New Roman"/>
          <w:sz w:val="28"/>
          <w:szCs w:val="28"/>
        </w:rPr>
        <w:t>Ассоциации</w:t>
      </w:r>
      <w:r w:rsidR="00114697" w:rsidRPr="00123EF3">
        <w:rPr>
          <w:rFonts w:ascii="Times New Roman" w:hAnsi="Times New Roman" w:cs="Times New Roman"/>
          <w:sz w:val="28"/>
          <w:szCs w:val="28"/>
        </w:rPr>
        <w:t>;</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 xml:space="preserve">целевые взносы членов </w:t>
      </w:r>
      <w:r w:rsidR="00646702" w:rsidRPr="00123EF3">
        <w:rPr>
          <w:rFonts w:ascii="Times New Roman" w:hAnsi="Times New Roman" w:cs="Times New Roman"/>
          <w:sz w:val="28"/>
          <w:szCs w:val="28"/>
        </w:rPr>
        <w:t>Ассоциации</w:t>
      </w:r>
      <w:r w:rsidRPr="00123EF3">
        <w:rPr>
          <w:rFonts w:ascii="Times New Roman" w:hAnsi="Times New Roman" w:cs="Times New Roman"/>
          <w:sz w:val="28"/>
          <w:szCs w:val="28"/>
        </w:rPr>
        <w:t>;</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средства, полученные от оказания услуг по предоставлению информации, раскрытие</w:t>
      </w:r>
      <w:r w:rsidRPr="00123EF3">
        <w:rPr>
          <w:rFonts w:ascii="Times New Roman" w:eastAsia="Batang" w:hAnsi="Times New Roman" w:cs="Times New Roman"/>
          <w:sz w:val="28"/>
          <w:szCs w:val="28"/>
        </w:rPr>
        <w:t xml:space="preserve"> </w:t>
      </w:r>
      <w:r w:rsidRPr="00123EF3">
        <w:rPr>
          <w:rFonts w:ascii="Times New Roman" w:hAnsi="Times New Roman" w:cs="Times New Roman"/>
          <w:sz w:val="28"/>
          <w:szCs w:val="28"/>
        </w:rPr>
        <w:t>которой может осуществляться на платной основе;</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 xml:space="preserve">средства, полученные от оказания образовательных услуг, связанных </w:t>
      </w:r>
      <w:r w:rsidR="00F45CD9" w:rsidRPr="00123EF3">
        <w:rPr>
          <w:rFonts w:ascii="Times New Roman" w:hAnsi="Times New Roman" w:cs="Times New Roman"/>
          <w:sz w:val="28"/>
          <w:szCs w:val="28"/>
        </w:rPr>
        <w:br/>
      </w:r>
      <w:r w:rsidRPr="00123EF3">
        <w:rPr>
          <w:rFonts w:ascii="Times New Roman" w:hAnsi="Times New Roman" w:cs="Times New Roman"/>
          <w:sz w:val="28"/>
          <w:szCs w:val="28"/>
        </w:rPr>
        <w:t>с</w:t>
      </w:r>
      <w:r w:rsidR="00646702" w:rsidRPr="00123EF3">
        <w:rPr>
          <w:rFonts w:ascii="Times New Roman" w:hAnsi="Times New Roman" w:cs="Times New Roman"/>
          <w:sz w:val="28"/>
          <w:szCs w:val="28"/>
        </w:rPr>
        <w:t xml:space="preserve"> </w:t>
      </w:r>
      <w:r w:rsidRPr="00123EF3">
        <w:rPr>
          <w:rFonts w:ascii="Times New Roman" w:hAnsi="Times New Roman" w:cs="Times New Roman"/>
          <w:sz w:val="28"/>
          <w:szCs w:val="28"/>
        </w:rPr>
        <w:t>предпринимательской деятельностью, коммерческими или профессиональными интересами членов</w:t>
      </w:r>
      <w:r w:rsidR="00646702" w:rsidRPr="00123EF3">
        <w:rPr>
          <w:rFonts w:ascii="Times New Roman" w:hAnsi="Times New Roman" w:cs="Times New Roman"/>
          <w:sz w:val="28"/>
          <w:szCs w:val="28"/>
        </w:rPr>
        <w:t xml:space="preserve"> </w:t>
      </w:r>
      <w:r w:rsidR="00A92460" w:rsidRPr="00123EF3">
        <w:rPr>
          <w:rFonts w:ascii="Times New Roman" w:hAnsi="Times New Roman" w:cs="Times New Roman"/>
          <w:sz w:val="28"/>
          <w:szCs w:val="28"/>
        </w:rPr>
        <w:t>Ассоциации</w:t>
      </w:r>
      <w:r w:rsidRPr="00123EF3">
        <w:rPr>
          <w:rFonts w:ascii="Times New Roman" w:hAnsi="Times New Roman" w:cs="Times New Roman"/>
          <w:sz w:val="28"/>
          <w:szCs w:val="28"/>
        </w:rPr>
        <w:t>;</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средства, полученные от продажи информационных материалов, связанных с</w:t>
      </w:r>
      <w:r w:rsidR="00646702" w:rsidRPr="00123EF3">
        <w:rPr>
          <w:rFonts w:ascii="Times New Roman" w:hAnsi="Times New Roman" w:cs="Times New Roman"/>
          <w:sz w:val="28"/>
          <w:szCs w:val="28"/>
        </w:rPr>
        <w:t xml:space="preserve"> </w:t>
      </w:r>
      <w:r w:rsidRPr="00123EF3">
        <w:rPr>
          <w:rFonts w:ascii="Times New Roman" w:hAnsi="Times New Roman" w:cs="Times New Roman"/>
          <w:sz w:val="28"/>
          <w:szCs w:val="28"/>
        </w:rPr>
        <w:t>предпринимательск</w:t>
      </w:r>
      <w:r w:rsidR="004D6FAC" w:rsidRPr="00123EF3">
        <w:rPr>
          <w:rFonts w:ascii="Times New Roman" w:hAnsi="Times New Roman" w:cs="Times New Roman"/>
          <w:sz w:val="28"/>
          <w:szCs w:val="28"/>
        </w:rPr>
        <w:t>ой деятельностью, коммерческими</w:t>
      </w:r>
      <w:r w:rsidRPr="00123EF3">
        <w:rPr>
          <w:rFonts w:ascii="Times New Roman" w:hAnsi="Times New Roman" w:cs="Times New Roman"/>
          <w:sz w:val="28"/>
          <w:szCs w:val="28"/>
        </w:rPr>
        <w:t xml:space="preserve"> или профессиональными интересами членов </w:t>
      </w:r>
      <w:r w:rsidR="005A68DD" w:rsidRPr="00123EF3">
        <w:rPr>
          <w:rFonts w:ascii="Times New Roman" w:hAnsi="Times New Roman" w:cs="Times New Roman"/>
          <w:sz w:val="28"/>
          <w:szCs w:val="28"/>
        </w:rPr>
        <w:t>Ассоциации</w:t>
      </w:r>
      <w:r w:rsidRPr="00123EF3">
        <w:rPr>
          <w:rFonts w:ascii="Times New Roman" w:hAnsi="Times New Roman" w:cs="Times New Roman"/>
          <w:sz w:val="28"/>
          <w:szCs w:val="28"/>
        </w:rPr>
        <w:t>;</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 xml:space="preserve">добровольные имущественные взносы и пожертвования членов </w:t>
      </w:r>
      <w:r w:rsidR="00646702" w:rsidRPr="00123EF3">
        <w:rPr>
          <w:rFonts w:ascii="Times New Roman" w:hAnsi="Times New Roman" w:cs="Times New Roman"/>
          <w:sz w:val="28"/>
          <w:szCs w:val="28"/>
        </w:rPr>
        <w:t>Ассоциации</w:t>
      </w:r>
      <w:r w:rsidRPr="00123EF3">
        <w:rPr>
          <w:rFonts w:ascii="Times New Roman" w:hAnsi="Times New Roman" w:cs="Times New Roman"/>
          <w:sz w:val="28"/>
          <w:szCs w:val="28"/>
        </w:rPr>
        <w:t>, а также</w:t>
      </w:r>
      <w:r w:rsidR="00646702" w:rsidRPr="00123EF3">
        <w:rPr>
          <w:rFonts w:ascii="Times New Roman" w:hAnsi="Times New Roman" w:cs="Times New Roman"/>
          <w:sz w:val="28"/>
          <w:szCs w:val="28"/>
        </w:rPr>
        <w:t xml:space="preserve"> </w:t>
      </w:r>
      <w:r w:rsidRPr="00123EF3">
        <w:rPr>
          <w:rFonts w:ascii="Times New Roman" w:hAnsi="Times New Roman" w:cs="Times New Roman"/>
          <w:sz w:val="28"/>
          <w:szCs w:val="28"/>
        </w:rPr>
        <w:t>третьих лиц;</w:t>
      </w:r>
    </w:p>
    <w:p w:rsidR="00646702"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доходы, полученные от размещения денежных средств на банковских депозитах;</w:t>
      </w:r>
    </w:p>
    <w:p w:rsidR="00FD5D3B" w:rsidRPr="00123EF3" w:rsidRDefault="00114697"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другие источники (поступления), не запрещенные законодательством Российской</w:t>
      </w:r>
      <w:r w:rsidR="00646702" w:rsidRPr="00123EF3">
        <w:rPr>
          <w:rFonts w:ascii="Times New Roman" w:hAnsi="Times New Roman" w:cs="Times New Roman"/>
          <w:bCs/>
          <w:sz w:val="28"/>
          <w:szCs w:val="28"/>
        </w:rPr>
        <w:t xml:space="preserve"> </w:t>
      </w:r>
      <w:r w:rsidRPr="00123EF3">
        <w:rPr>
          <w:rFonts w:ascii="Times New Roman" w:hAnsi="Times New Roman" w:cs="Times New Roman"/>
          <w:sz w:val="28"/>
          <w:szCs w:val="28"/>
        </w:rPr>
        <w:t>Федерации.</w:t>
      </w:r>
    </w:p>
    <w:p w:rsidR="00646702" w:rsidRPr="00123EF3" w:rsidRDefault="0064670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lastRenderedPageBreak/>
        <w:t>Имущество, переданное Ассоциации е</w:t>
      </w:r>
      <w:r w:rsidR="008F736C" w:rsidRPr="00123EF3">
        <w:rPr>
          <w:rFonts w:ascii="Times New Roman" w:hAnsi="Times New Roman" w:cs="Times New Roman"/>
          <w:sz w:val="28"/>
          <w:szCs w:val="28"/>
        </w:rPr>
        <w:t>ё</w:t>
      </w:r>
      <w:r w:rsidRPr="00123EF3">
        <w:rPr>
          <w:rFonts w:ascii="Times New Roman" w:hAnsi="Times New Roman" w:cs="Times New Roman"/>
          <w:sz w:val="28"/>
          <w:szCs w:val="28"/>
        </w:rPr>
        <w:t xml:space="preserve"> членами, является собственностью Ассоциации и используется для достижения е</w:t>
      </w:r>
      <w:r w:rsidR="008F736C" w:rsidRPr="00123EF3">
        <w:rPr>
          <w:rFonts w:ascii="Times New Roman" w:hAnsi="Times New Roman" w:cs="Times New Roman"/>
          <w:sz w:val="28"/>
          <w:szCs w:val="28"/>
        </w:rPr>
        <w:t>ё</w:t>
      </w:r>
      <w:r w:rsidRPr="00123EF3">
        <w:rPr>
          <w:rFonts w:ascii="Times New Roman" w:hAnsi="Times New Roman" w:cs="Times New Roman"/>
          <w:sz w:val="28"/>
          <w:szCs w:val="28"/>
        </w:rPr>
        <w:t xml:space="preserve"> уставных целей и функций, обеспечения е</w:t>
      </w:r>
      <w:r w:rsidR="008F736C" w:rsidRPr="00123EF3">
        <w:rPr>
          <w:rFonts w:ascii="Times New Roman" w:hAnsi="Times New Roman" w:cs="Times New Roman"/>
          <w:sz w:val="28"/>
          <w:szCs w:val="28"/>
        </w:rPr>
        <w:t>ё</w:t>
      </w:r>
      <w:r w:rsidRPr="00123EF3">
        <w:rPr>
          <w:rFonts w:ascii="Times New Roman" w:hAnsi="Times New Roman" w:cs="Times New Roman"/>
          <w:sz w:val="28"/>
          <w:szCs w:val="28"/>
        </w:rPr>
        <w:t xml:space="preserve"> деятельности, в соответствии с бюджет</w:t>
      </w:r>
      <w:r w:rsidR="006C03BD" w:rsidRPr="00123EF3">
        <w:rPr>
          <w:rFonts w:ascii="Times New Roman" w:hAnsi="Times New Roman" w:cs="Times New Roman"/>
          <w:sz w:val="28"/>
          <w:szCs w:val="28"/>
        </w:rPr>
        <w:t>ом</w:t>
      </w:r>
      <w:r w:rsidRPr="00123EF3">
        <w:rPr>
          <w:rFonts w:ascii="Times New Roman" w:hAnsi="Times New Roman" w:cs="Times New Roman"/>
          <w:sz w:val="28"/>
          <w:szCs w:val="28"/>
        </w:rPr>
        <w:t>, финансовыми планами и смет</w:t>
      </w:r>
      <w:r w:rsidR="00C242EF" w:rsidRPr="00123EF3">
        <w:rPr>
          <w:rFonts w:ascii="Times New Roman" w:hAnsi="Times New Roman" w:cs="Times New Roman"/>
          <w:sz w:val="28"/>
          <w:szCs w:val="28"/>
        </w:rPr>
        <w:t xml:space="preserve">ами, утверждаемыми Президиумом </w:t>
      </w:r>
      <w:r w:rsidRPr="00123EF3">
        <w:rPr>
          <w:rFonts w:ascii="Times New Roman" w:hAnsi="Times New Roman" w:cs="Times New Roman"/>
          <w:sz w:val="28"/>
          <w:szCs w:val="28"/>
        </w:rPr>
        <w:t>Ассоциации по представлению Директора Ассоциации.</w:t>
      </w:r>
    </w:p>
    <w:p w:rsidR="00646702" w:rsidRPr="00123EF3" w:rsidRDefault="0064670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 xml:space="preserve">Контроль за использованием имущества Ассоциации осуществляется </w:t>
      </w:r>
      <w:r w:rsidR="00F45CD9" w:rsidRPr="00123EF3">
        <w:rPr>
          <w:rFonts w:ascii="Times New Roman" w:hAnsi="Times New Roman" w:cs="Times New Roman"/>
          <w:sz w:val="28"/>
          <w:szCs w:val="28"/>
        </w:rPr>
        <w:br/>
      </w:r>
      <w:r w:rsidRPr="00123EF3">
        <w:rPr>
          <w:rFonts w:ascii="Times New Roman" w:hAnsi="Times New Roman" w:cs="Times New Roman"/>
          <w:sz w:val="28"/>
          <w:szCs w:val="28"/>
        </w:rPr>
        <w:t>в порядке, установленном настоящим Уставом, решениями Общего собрания членов Ассоциации и Президиумом Ассоциации.</w:t>
      </w:r>
    </w:p>
    <w:p w:rsidR="00AD3782" w:rsidRPr="00123EF3" w:rsidRDefault="0064670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Размер, порядок, условия и сроки внесения членских взносов определяются решениями</w:t>
      </w:r>
      <w:r w:rsidRPr="00123EF3">
        <w:rPr>
          <w:rFonts w:ascii="Times New Roman" w:hAnsi="Times New Roman" w:cs="Times New Roman"/>
          <w:bCs/>
          <w:sz w:val="28"/>
          <w:szCs w:val="28"/>
        </w:rPr>
        <w:t xml:space="preserve"> </w:t>
      </w:r>
      <w:r w:rsidRPr="00123EF3">
        <w:rPr>
          <w:rFonts w:ascii="Times New Roman" w:hAnsi="Times New Roman" w:cs="Times New Roman"/>
          <w:sz w:val="28"/>
          <w:szCs w:val="28"/>
        </w:rPr>
        <w:t>Общего собрания членов Ассоциации.</w:t>
      </w:r>
    </w:p>
    <w:p w:rsidR="00FD5D3B" w:rsidRPr="00123EF3" w:rsidRDefault="00AD378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bCs/>
          <w:sz w:val="28"/>
          <w:szCs w:val="28"/>
        </w:rPr>
      </w:pPr>
      <w:r w:rsidRPr="00123EF3">
        <w:rPr>
          <w:rFonts w:ascii="Times New Roman" w:hAnsi="Times New Roman" w:cs="Times New Roman"/>
          <w:sz w:val="28"/>
          <w:szCs w:val="28"/>
        </w:rPr>
        <w:t xml:space="preserve">В случае внесения взносов и пожертвований членами Ассоциации </w:t>
      </w:r>
      <w:r w:rsidR="00AB76BE" w:rsidRPr="00123EF3">
        <w:rPr>
          <w:rFonts w:ascii="Times New Roman" w:hAnsi="Times New Roman" w:cs="Times New Roman"/>
          <w:sz w:val="28"/>
          <w:szCs w:val="28"/>
        </w:rPr>
        <w:br/>
      </w:r>
      <w:r w:rsidRPr="00123EF3">
        <w:rPr>
          <w:rFonts w:ascii="Times New Roman" w:hAnsi="Times New Roman" w:cs="Times New Roman"/>
          <w:sz w:val="28"/>
          <w:szCs w:val="28"/>
        </w:rPr>
        <w:t>в не денежной форме оценка передаваемого Ассоциации имущества осуществляется в порядке</w:t>
      </w:r>
      <w:r w:rsidR="00947804" w:rsidRPr="00123EF3">
        <w:rPr>
          <w:rFonts w:ascii="Times New Roman" w:hAnsi="Times New Roman" w:cs="Times New Roman"/>
          <w:sz w:val="28"/>
          <w:szCs w:val="28"/>
        </w:rPr>
        <w:t>,</w:t>
      </w:r>
      <w:r w:rsidRPr="00123EF3">
        <w:rPr>
          <w:rFonts w:ascii="Times New Roman" w:hAnsi="Times New Roman" w:cs="Times New Roman"/>
          <w:sz w:val="28"/>
          <w:szCs w:val="28"/>
        </w:rPr>
        <w:t xml:space="preserve"> определенном решением</w:t>
      </w:r>
      <w:r w:rsidRPr="00123EF3">
        <w:rPr>
          <w:rFonts w:ascii="Times New Roman" w:hAnsi="Times New Roman" w:cs="Times New Roman"/>
          <w:bCs/>
          <w:sz w:val="28"/>
          <w:szCs w:val="28"/>
        </w:rPr>
        <w:t xml:space="preserve"> </w:t>
      </w:r>
      <w:r w:rsidRPr="00123EF3">
        <w:rPr>
          <w:rFonts w:ascii="Times New Roman" w:hAnsi="Times New Roman" w:cs="Times New Roman"/>
          <w:sz w:val="28"/>
          <w:szCs w:val="28"/>
        </w:rPr>
        <w:t xml:space="preserve">Президиума Ассоциации в соответствии </w:t>
      </w:r>
      <w:r w:rsidR="00AB76BE" w:rsidRPr="00123EF3">
        <w:rPr>
          <w:rFonts w:ascii="Times New Roman" w:hAnsi="Times New Roman" w:cs="Times New Roman"/>
          <w:sz w:val="28"/>
          <w:szCs w:val="28"/>
        </w:rPr>
        <w:br/>
      </w:r>
      <w:r w:rsidRPr="00123EF3">
        <w:rPr>
          <w:rFonts w:ascii="Times New Roman" w:hAnsi="Times New Roman" w:cs="Times New Roman"/>
          <w:sz w:val="28"/>
          <w:szCs w:val="28"/>
        </w:rPr>
        <w:t xml:space="preserve">с </w:t>
      </w:r>
      <w:r w:rsidR="0063471B" w:rsidRPr="00123EF3">
        <w:rPr>
          <w:rFonts w:ascii="Times New Roman" w:hAnsi="Times New Roman" w:cs="Times New Roman"/>
          <w:sz w:val="28"/>
          <w:szCs w:val="28"/>
        </w:rPr>
        <w:t xml:space="preserve">действующим </w:t>
      </w:r>
      <w:r w:rsidRPr="00123EF3">
        <w:rPr>
          <w:rFonts w:ascii="Times New Roman" w:hAnsi="Times New Roman" w:cs="Times New Roman"/>
          <w:sz w:val="28"/>
          <w:szCs w:val="28"/>
        </w:rPr>
        <w:t>законодательством Российской Федерации.</w:t>
      </w:r>
    </w:p>
    <w:p w:rsidR="00AD3782" w:rsidRPr="00123EF3" w:rsidRDefault="00AD3782">
      <w:pPr>
        <w:tabs>
          <w:tab w:val="left" w:pos="851"/>
        </w:tabs>
        <w:autoSpaceDE w:val="0"/>
        <w:autoSpaceDN w:val="0"/>
        <w:adjustRightInd w:val="0"/>
        <w:spacing w:after="0" w:line="240" w:lineRule="auto"/>
        <w:ind w:right="-284"/>
        <w:jc w:val="both"/>
        <w:rPr>
          <w:rFonts w:ascii="Times New Roman" w:hAnsi="Times New Roman" w:cs="Times New Roman"/>
          <w:bCs/>
          <w:sz w:val="16"/>
          <w:szCs w:val="16"/>
        </w:rPr>
      </w:pPr>
    </w:p>
    <w:p w:rsidR="00AB76BE" w:rsidRPr="00123EF3" w:rsidRDefault="00AD3782" w:rsidP="00B80FBC">
      <w:pPr>
        <w:numPr>
          <w:ilvl w:val="0"/>
          <w:numId w:val="19"/>
        </w:numPr>
        <w:tabs>
          <w:tab w:val="left" w:pos="-567"/>
        </w:tabs>
        <w:autoSpaceDE w:val="0"/>
        <w:autoSpaceDN w:val="0"/>
        <w:adjustRightInd w:val="0"/>
        <w:spacing w:after="0" w:line="240" w:lineRule="auto"/>
        <w:ind w:left="-567" w:right="-284" w:firstLine="567"/>
        <w:jc w:val="center"/>
        <w:rPr>
          <w:rFonts w:ascii="Times New Roman" w:hAnsi="Times New Roman" w:cs="Times New Roman"/>
          <w:b/>
          <w:bCs/>
          <w:sz w:val="28"/>
          <w:szCs w:val="28"/>
        </w:rPr>
      </w:pPr>
      <w:r w:rsidRPr="00123EF3">
        <w:rPr>
          <w:rFonts w:ascii="Times New Roman" w:hAnsi="Times New Roman" w:cs="Times New Roman"/>
          <w:b/>
          <w:bCs/>
          <w:sz w:val="28"/>
          <w:szCs w:val="28"/>
        </w:rPr>
        <w:t>ЧЛЕНСТВО В АССОЦИАЦИ</w:t>
      </w:r>
      <w:r w:rsidR="00AB76BE" w:rsidRPr="00123EF3">
        <w:rPr>
          <w:rFonts w:ascii="Times New Roman" w:hAnsi="Times New Roman" w:cs="Times New Roman"/>
          <w:b/>
          <w:bCs/>
          <w:sz w:val="28"/>
          <w:szCs w:val="28"/>
        </w:rPr>
        <w:t>И</w:t>
      </w:r>
    </w:p>
    <w:p w:rsidR="00AB76BE" w:rsidRPr="00F441DE" w:rsidRDefault="00AB76BE" w:rsidP="00850E71">
      <w:pPr>
        <w:tabs>
          <w:tab w:val="left" w:pos="-567"/>
        </w:tabs>
        <w:autoSpaceDE w:val="0"/>
        <w:autoSpaceDN w:val="0"/>
        <w:adjustRightInd w:val="0"/>
        <w:spacing w:after="0" w:line="240" w:lineRule="auto"/>
        <w:ind w:right="-284"/>
        <w:rPr>
          <w:rFonts w:ascii="Times New Roman" w:hAnsi="Times New Roman" w:cs="Times New Roman"/>
          <w:b/>
          <w:bCs/>
          <w:sz w:val="16"/>
          <w:szCs w:val="16"/>
          <w:highlight w:val="yellow"/>
        </w:rPr>
      </w:pPr>
    </w:p>
    <w:p w:rsidR="00AB76BE" w:rsidRPr="00963F96" w:rsidRDefault="00AB76BE" w:rsidP="00B80FBC">
      <w:pPr>
        <w:numPr>
          <w:ilvl w:val="1"/>
          <w:numId w:val="19"/>
        </w:numPr>
        <w:tabs>
          <w:tab w:val="left" w:pos="-567"/>
          <w:tab w:val="left" w:pos="284"/>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963F96">
        <w:rPr>
          <w:rFonts w:ascii="Times New Roman" w:eastAsia="Times New Roman" w:hAnsi="Times New Roman" w:cs="Times New Roman"/>
          <w:color w:val="000000"/>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w:t>
      </w:r>
    </w:p>
    <w:p w:rsidR="00AB76BE" w:rsidRPr="00963F96" w:rsidRDefault="00AB76BE" w:rsidP="00B80FBC">
      <w:pPr>
        <w:numPr>
          <w:ilvl w:val="2"/>
          <w:numId w:val="19"/>
        </w:numPr>
        <w:tabs>
          <w:tab w:val="left" w:pos="-567"/>
          <w:tab w:val="left" w:pos="284"/>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963F96">
        <w:rPr>
          <w:rFonts w:ascii="Times New Roman" w:eastAsia="Times New Roman" w:hAnsi="Times New Roman" w:cs="Times New Roman"/>
          <w:color w:val="000000"/>
          <w:sz w:val="28"/>
          <w:szCs w:val="28"/>
        </w:rPr>
        <w:t xml:space="preserve">Членом Ассоциации может быть юридическое лицо или индивидуальный предприниматель, зарегистрированные в том же субъекте Российской Федерации, </w:t>
      </w:r>
      <w:r w:rsidRPr="00963F96">
        <w:rPr>
          <w:rFonts w:ascii="Times New Roman" w:eastAsia="Times New Roman" w:hAnsi="Times New Roman" w:cs="Times New Roman"/>
          <w:color w:val="000000"/>
          <w:sz w:val="28"/>
          <w:szCs w:val="28"/>
        </w:rPr>
        <w:br/>
        <w:t xml:space="preserve">в котором зарегистрирована Ассоциация – на территории Свердловской области, </w:t>
      </w:r>
      <w:r w:rsidRPr="00963F96">
        <w:rPr>
          <w:rFonts w:ascii="Times New Roman" w:eastAsia="Times New Roman" w:hAnsi="Times New Roman" w:cs="Times New Roman"/>
          <w:color w:val="000000"/>
          <w:sz w:val="28"/>
          <w:szCs w:val="28"/>
        </w:rPr>
        <w:br/>
        <w:t>за исключением:</w:t>
      </w:r>
    </w:p>
    <w:p w:rsidR="00AB76BE" w:rsidRPr="00963F96" w:rsidRDefault="00AB76BE" w:rsidP="00963F96">
      <w:pPr>
        <w:numPr>
          <w:ilvl w:val="0"/>
          <w:numId w:val="25"/>
        </w:numPr>
        <w:shd w:val="clear" w:color="auto" w:fill="FFFFFF"/>
        <w:tabs>
          <w:tab w:val="clear" w:pos="720"/>
          <w:tab w:val="left" w:pos="-567"/>
          <w:tab w:val="left" w:pos="284"/>
        </w:tabs>
        <w:spacing w:after="0" w:line="300" w:lineRule="atLeast"/>
        <w:ind w:left="-567" w:right="-284" w:firstLine="709"/>
        <w:contextualSpacing/>
        <w:jc w:val="both"/>
        <w:rPr>
          <w:rFonts w:ascii="Times New Roman" w:eastAsia="Times New Roman" w:hAnsi="Times New Roman" w:cs="Times New Roman"/>
          <w:color w:val="000000"/>
          <w:sz w:val="28"/>
          <w:szCs w:val="28"/>
        </w:rPr>
      </w:pPr>
      <w:r w:rsidRPr="00963F96">
        <w:rPr>
          <w:rFonts w:ascii="Times New Roman" w:eastAsia="Times New Roman" w:hAnsi="Times New Roman" w:cs="Times New Roman"/>
          <w:color w:val="000000"/>
          <w:sz w:val="28"/>
          <w:szCs w:val="28"/>
        </w:rPr>
        <w:t>иностранных юридических лиц;</w:t>
      </w:r>
    </w:p>
    <w:p w:rsidR="00AB76BE" w:rsidRPr="00963F96" w:rsidRDefault="00AB76BE" w:rsidP="00963F96">
      <w:pPr>
        <w:numPr>
          <w:ilvl w:val="0"/>
          <w:numId w:val="25"/>
        </w:numPr>
        <w:shd w:val="clear" w:color="auto" w:fill="FFFFFF"/>
        <w:tabs>
          <w:tab w:val="clear" w:pos="720"/>
          <w:tab w:val="left" w:pos="284"/>
        </w:tabs>
        <w:spacing w:after="0" w:line="300" w:lineRule="atLeast"/>
        <w:ind w:left="-567" w:right="-284" w:firstLine="709"/>
        <w:contextualSpacing/>
        <w:jc w:val="both"/>
        <w:rPr>
          <w:rFonts w:ascii="Times New Roman" w:eastAsia="Times New Roman" w:hAnsi="Times New Roman" w:cs="Times New Roman"/>
          <w:color w:val="000000"/>
          <w:sz w:val="28"/>
          <w:szCs w:val="28"/>
        </w:rPr>
      </w:pPr>
      <w:r w:rsidRPr="00963F96">
        <w:rPr>
          <w:rFonts w:ascii="Times New Roman" w:eastAsia="Times New Roman" w:hAnsi="Times New Roman" w:cs="Times New Roman"/>
          <w:color w:val="000000"/>
          <w:sz w:val="28"/>
          <w:szCs w:val="28"/>
        </w:rPr>
        <w:t xml:space="preserve">случая, если отсутствует другая, соответствующая требованиям, предусмотренным частью 3 статьи 55.4 Градостроительного кодекса Российской Федерации, саморегулируемая организация на территории субъекта Российской Федерации, в котором зарегистрированы индивидуальный предприниматель или юридическое лицо и имеющего общую границу с субъектом Российской Федерации, в котором зарегистрирована Ассоциация. В этом случае индивидуальный предприниматель или юридическое лицо имеет право обратиться с заявлением </w:t>
      </w:r>
      <w:r w:rsidRPr="00963F96">
        <w:rPr>
          <w:rFonts w:ascii="Times New Roman" w:eastAsia="Times New Roman" w:hAnsi="Times New Roman" w:cs="Times New Roman"/>
          <w:color w:val="000000"/>
          <w:sz w:val="28"/>
          <w:szCs w:val="28"/>
        </w:rPr>
        <w:br/>
        <w:t xml:space="preserve">о приеме в члены Ассоциации, дополнительно представив в Ассоциацию выписку из государственного реестра саморегулируемых организаций об отсутствии </w:t>
      </w:r>
      <w:r w:rsidRPr="00963F96">
        <w:rPr>
          <w:rFonts w:ascii="Times New Roman" w:eastAsia="Times New Roman" w:hAnsi="Times New Roman" w:cs="Times New Roman"/>
          <w:color w:val="000000"/>
          <w:sz w:val="28"/>
          <w:szCs w:val="28"/>
        </w:rPr>
        <w:br/>
        <w:t xml:space="preserve">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w:t>
      </w:r>
      <w:r w:rsidR="00963F96">
        <w:rPr>
          <w:rFonts w:ascii="Times New Roman" w:eastAsia="Times New Roman" w:hAnsi="Times New Roman" w:cs="Times New Roman"/>
          <w:color w:val="000000"/>
          <w:sz w:val="28"/>
          <w:szCs w:val="28"/>
        </w:rPr>
        <w:t>основанию, указанному в абзаце первом</w:t>
      </w:r>
      <w:r w:rsidRPr="00963F96">
        <w:rPr>
          <w:rFonts w:ascii="Times New Roman" w:eastAsia="Times New Roman" w:hAnsi="Times New Roman" w:cs="Times New Roman"/>
          <w:color w:val="000000"/>
          <w:sz w:val="28"/>
          <w:szCs w:val="28"/>
        </w:rPr>
        <w:t xml:space="preserve"> настоящего подпункта Устава.</w:t>
      </w:r>
    </w:p>
    <w:p w:rsidR="00AB76BE" w:rsidRPr="00E70598" w:rsidRDefault="00AB76BE" w:rsidP="00B80FBC">
      <w:pPr>
        <w:numPr>
          <w:ilvl w:val="2"/>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lastRenderedPageBreak/>
        <w:t>Юридическое лицо или индивидуальный предприниматель может быть членом одной саморегулируемой организации, основанной на членстве лиц, осуществляющих строительство.</w:t>
      </w:r>
    </w:p>
    <w:p w:rsidR="00AB76B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Все члены Ассоциации имеют равные права и обязанности. Учредители являются членами Ассоциации с момента государственной регистрации Ассоциации.</w:t>
      </w:r>
    </w:p>
    <w:p w:rsidR="005E6DC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Членство в Ассоциации неотчуждаемо.</w:t>
      </w:r>
    </w:p>
    <w:p w:rsidR="005E6DC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Юридические лица осуществляют членство в Ассоциации через своих полномочных представителей.</w:t>
      </w:r>
    </w:p>
    <w:p w:rsidR="005E6DC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Иные условия членства в Ассоциации, неурегулированные настоящим Уставом, устанавливаются внутренними документами Ассоциа</w:t>
      </w:r>
      <w:r w:rsidR="005E6DCE" w:rsidRPr="00E70598">
        <w:rPr>
          <w:rFonts w:ascii="Times New Roman" w:eastAsia="Times New Roman" w:hAnsi="Times New Roman" w:cs="Times New Roman"/>
          <w:color w:val="000000"/>
          <w:sz w:val="28"/>
          <w:szCs w:val="28"/>
        </w:rPr>
        <w:t>ции.</w:t>
      </w:r>
    </w:p>
    <w:p w:rsidR="005E6DC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Члены Ассоциации имеют право:</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 осуществлять строительство, реконструкцию, капитальный ремонт</w:t>
      </w:r>
      <w:r w:rsidR="00E70598" w:rsidRPr="00E70598">
        <w:rPr>
          <w:rFonts w:ascii="Times New Roman" w:eastAsia="Times New Roman" w:hAnsi="Times New Roman" w:cs="Times New Roman"/>
          <w:color w:val="000000"/>
          <w:sz w:val="28"/>
          <w:szCs w:val="28"/>
        </w:rPr>
        <w:t>, снос</w:t>
      </w:r>
      <w:r w:rsidRPr="00E70598">
        <w:rPr>
          <w:rFonts w:ascii="Times New Roman" w:eastAsia="Times New Roman" w:hAnsi="Times New Roman" w:cs="Times New Roman"/>
          <w:color w:val="000000"/>
          <w:sz w:val="28"/>
          <w:szCs w:val="28"/>
        </w:rPr>
        <w:t xml:space="preserve"> объектов капитального строительства в соответствии с требованиями градостроительного законодательства и внутренними документами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участвовать в управлении делами Ассоциации в установленном Уставом Ассоциации порядке;</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участвовать в разработке документов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получать информацию о деятельности Ассоциации, знакомиться </w:t>
      </w:r>
      <w:r w:rsidR="00AB2772" w:rsidRPr="00E70598">
        <w:rPr>
          <w:rFonts w:ascii="Times New Roman" w:eastAsia="Times New Roman" w:hAnsi="Times New Roman" w:cs="Times New Roman"/>
          <w:color w:val="000000"/>
          <w:sz w:val="28"/>
          <w:szCs w:val="28"/>
        </w:rPr>
        <w:br/>
      </w:r>
      <w:r w:rsidRPr="00E70598">
        <w:rPr>
          <w:rFonts w:ascii="Times New Roman" w:eastAsia="Times New Roman" w:hAnsi="Times New Roman" w:cs="Times New Roman"/>
          <w:color w:val="000000"/>
          <w:sz w:val="28"/>
          <w:szCs w:val="28"/>
        </w:rPr>
        <w:t>с бухгалтерской и иной документацией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пользоваться безвозмездно</w:t>
      </w:r>
      <w:r w:rsidR="00AB2772" w:rsidRPr="00E70598">
        <w:rPr>
          <w:rFonts w:ascii="Times New Roman" w:eastAsia="Times New Roman" w:hAnsi="Times New Roman" w:cs="Times New Roman"/>
          <w:color w:val="000000"/>
          <w:sz w:val="28"/>
          <w:szCs w:val="28"/>
        </w:rPr>
        <w:t xml:space="preserve"> оказываемыми консультационными </w:t>
      </w:r>
      <w:r w:rsidRPr="00E70598">
        <w:rPr>
          <w:rFonts w:ascii="Times New Roman" w:eastAsia="Times New Roman" w:hAnsi="Times New Roman" w:cs="Times New Roman"/>
          <w:color w:val="000000"/>
          <w:sz w:val="28"/>
          <w:szCs w:val="28"/>
        </w:rPr>
        <w:t>и информационными услугами Ассоциации в пределах ее компетенции;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по своему усмотрению выйти из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обсуждать и вносить предложения в органы управления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участвовать в деятельности Ассоциации, прово</w:t>
      </w:r>
      <w:r w:rsidR="00AB2772" w:rsidRPr="00E70598">
        <w:rPr>
          <w:rFonts w:ascii="Times New Roman" w:eastAsia="Times New Roman" w:hAnsi="Times New Roman" w:cs="Times New Roman"/>
          <w:color w:val="000000"/>
          <w:sz w:val="28"/>
          <w:szCs w:val="28"/>
        </w:rPr>
        <w:t xml:space="preserve">димых Ассоциацией мероприятиях, </w:t>
      </w:r>
      <w:r w:rsidRPr="00E70598">
        <w:rPr>
          <w:rFonts w:ascii="Times New Roman" w:eastAsia="Times New Roman" w:hAnsi="Times New Roman" w:cs="Times New Roman"/>
          <w:color w:val="000000"/>
          <w:sz w:val="28"/>
          <w:szCs w:val="28"/>
        </w:rPr>
        <w:t>в реализации проектов и программ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избирать и быть избранными в органы управления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быть избранными в состав специализированных органов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в установленном законодательством Российской Федерации порядке обжаловать решения, акты, действия (бездействия) органов Ассоциации;</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требовать, действуя от имени Ассоциации, возмещения причиненных Ассоциации убытков;</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оспаривать, действуя от имени Ассоциации, совершенные ею сделки </w:t>
      </w:r>
      <w:r w:rsidR="00AB2772" w:rsidRPr="00E70598">
        <w:rPr>
          <w:rFonts w:ascii="Times New Roman" w:eastAsia="Times New Roman" w:hAnsi="Times New Roman" w:cs="Times New Roman"/>
          <w:color w:val="000000"/>
          <w:sz w:val="28"/>
          <w:szCs w:val="28"/>
        </w:rPr>
        <w:br/>
      </w:r>
      <w:r w:rsidRPr="00E70598">
        <w:rPr>
          <w:rFonts w:ascii="Times New Roman" w:eastAsia="Times New Roman" w:hAnsi="Times New Roman" w:cs="Times New Roman"/>
          <w:color w:val="000000"/>
          <w:sz w:val="28"/>
          <w:szCs w:val="28"/>
        </w:rPr>
        <w:t>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w:t>
      </w:r>
    </w:p>
    <w:p w:rsidR="005E6DCE" w:rsidRPr="00E70598" w:rsidRDefault="005E6DCE" w:rsidP="00E70598">
      <w:pPr>
        <w:numPr>
          <w:ilvl w:val="0"/>
          <w:numId w:val="26"/>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иметь другие права, предусмотренные настоя</w:t>
      </w:r>
      <w:r w:rsidR="00AB2772" w:rsidRPr="00E70598">
        <w:rPr>
          <w:rFonts w:ascii="Times New Roman" w:eastAsia="Times New Roman" w:hAnsi="Times New Roman" w:cs="Times New Roman"/>
          <w:color w:val="000000"/>
          <w:sz w:val="28"/>
          <w:szCs w:val="28"/>
        </w:rPr>
        <w:t>щим Уставом и иными документами</w:t>
      </w:r>
      <w:r w:rsidRPr="00E70598">
        <w:rPr>
          <w:rFonts w:ascii="Times New Roman" w:eastAsia="Times New Roman" w:hAnsi="Times New Roman" w:cs="Times New Roman"/>
          <w:color w:val="000000"/>
          <w:sz w:val="28"/>
          <w:szCs w:val="28"/>
        </w:rPr>
        <w:t xml:space="preserve"> Ассоциации, не противоречащие действующему законодательству Российской Федерации.</w:t>
      </w:r>
    </w:p>
    <w:p w:rsidR="00AB76BE" w:rsidRPr="00E70598" w:rsidRDefault="00AB76BE" w:rsidP="00B80FBC">
      <w:pPr>
        <w:numPr>
          <w:ilvl w:val="1"/>
          <w:numId w:val="19"/>
        </w:numPr>
        <w:tabs>
          <w:tab w:val="left" w:pos="567"/>
        </w:tabs>
        <w:autoSpaceDE w:val="0"/>
        <w:autoSpaceDN w:val="0"/>
        <w:adjustRightInd w:val="0"/>
        <w:spacing w:after="0" w:line="240" w:lineRule="auto"/>
        <w:ind w:left="-567" w:right="-284" w:firstLine="567"/>
        <w:jc w:val="both"/>
        <w:rPr>
          <w:rFonts w:ascii="Times New Roman" w:hAnsi="Times New Roman" w:cs="Times New Roman"/>
          <w:b/>
          <w:bCs/>
          <w:sz w:val="28"/>
          <w:szCs w:val="28"/>
        </w:rPr>
      </w:pPr>
      <w:r w:rsidRPr="00E70598">
        <w:rPr>
          <w:rFonts w:ascii="Times New Roman" w:eastAsia="Times New Roman" w:hAnsi="Times New Roman" w:cs="Times New Roman"/>
          <w:color w:val="000000"/>
          <w:sz w:val="28"/>
          <w:szCs w:val="28"/>
        </w:rPr>
        <w:t>Члены Ассоциации обязаны:</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соблюдать требования законодательства Российской Федерации, Устава Ассоциации и иных документов Ассоциации, нормы деловой этики, а также исполнять решения органов управления Ассоциации, принятые в пределах </w:t>
      </w:r>
      <w:r w:rsidRPr="00E70598">
        <w:rPr>
          <w:rFonts w:ascii="Times New Roman" w:eastAsia="Times New Roman" w:hAnsi="Times New Roman" w:cs="Times New Roman"/>
          <w:color w:val="000000"/>
          <w:sz w:val="28"/>
          <w:szCs w:val="28"/>
        </w:rPr>
        <w:lastRenderedPageBreak/>
        <w:t>предоставленных им полномочий и не противоречащие законодательству Российской Федерации;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добросовестно пользоваться правами члена Ассоциации;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выполнять решения органов управления и специализированных органов Ассоциации, принятые в рамках их компетенции;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своевременно вносить вступительный взнос, регулярные членские взносы, взносы в компенсационный фонд (компенсационные фонды) Ассоциации, иные целевые взносы, в размере и порядке, определенных в соответствии </w:t>
      </w:r>
      <w:r w:rsidR="00AB2772" w:rsidRPr="00E70598">
        <w:rPr>
          <w:rFonts w:ascii="Times New Roman" w:eastAsia="Times New Roman" w:hAnsi="Times New Roman" w:cs="Times New Roman"/>
          <w:color w:val="000000"/>
          <w:sz w:val="28"/>
          <w:szCs w:val="28"/>
        </w:rPr>
        <w:br/>
      </w:r>
      <w:r w:rsidRPr="00E70598">
        <w:rPr>
          <w:rFonts w:ascii="Times New Roman" w:eastAsia="Times New Roman" w:hAnsi="Times New Roman" w:cs="Times New Roman"/>
          <w:color w:val="000000"/>
          <w:sz w:val="28"/>
          <w:szCs w:val="28"/>
        </w:rPr>
        <w:t>с законодательством Российской Федерации</w:t>
      </w:r>
      <w:r w:rsidR="00E70598" w:rsidRPr="00E70598">
        <w:rPr>
          <w:rFonts w:ascii="Times New Roman" w:eastAsia="Times New Roman" w:hAnsi="Times New Roman" w:cs="Times New Roman"/>
          <w:color w:val="000000"/>
          <w:sz w:val="28"/>
          <w:szCs w:val="28"/>
        </w:rPr>
        <w:t>,</w:t>
      </w:r>
      <w:r w:rsidRPr="00E70598">
        <w:rPr>
          <w:rFonts w:ascii="Times New Roman" w:eastAsia="Times New Roman" w:hAnsi="Times New Roman" w:cs="Times New Roman"/>
          <w:color w:val="000000"/>
          <w:sz w:val="28"/>
          <w:szCs w:val="28"/>
        </w:rPr>
        <w:t xml:space="preserve"> внутренними </w:t>
      </w:r>
      <w:r w:rsidR="00E70598" w:rsidRPr="00E70598">
        <w:rPr>
          <w:rFonts w:ascii="Times New Roman" w:eastAsia="Times New Roman" w:hAnsi="Times New Roman" w:cs="Times New Roman"/>
          <w:color w:val="000000"/>
          <w:sz w:val="28"/>
          <w:szCs w:val="28"/>
        </w:rPr>
        <w:t>документами Ассоциации, решениями</w:t>
      </w:r>
      <w:r w:rsidRPr="00E70598">
        <w:rPr>
          <w:rFonts w:ascii="Times New Roman" w:eastAsia="Times New Roman" w:hAnsi="Times New Roman" w:cs="Times New Roman"/>
          <w:color w:val="000000"/>
          <w:sz w:val="28"/>
          <w:szCs w:val="28"/>
        </w:rPr>
        <w:t xml:space="preserve"> Общего собрания членов Ассоциации;</w:t>
      </w:r>
    </w:p>
    <w:p w:rsidR="00E70598"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предоставлять в Ассоциацию информацию, необходимую для ее деятельности в порядке, опреде</w:t>
      </w:r>
      <w:r w:rsidR="00E70598" w:rsidRPr="00E70598">
        <w:rPr>
          <w:rFonts w:ascii="Times New Roman" w:eastAsia="Times New Roman" w:hAnsi="Times New Roman" w:cs="Times New Roman"/>
          <w:color w:val="000000"/>
          <w:sz w:val="28"/>
          <w:szCs w:val="28"/>
        </w:rPr>
        <w:t>ленном законодательством</w:t>
      </w:r>
      <w:r w:rsidRPr="00E70598">
        <w:rPr>
          <w:rFonts w:ascii="Times New Roman" w:eastAsia="Times New Roman" w:hAnsi="Times New Roman" w:cs="Times New Roman"/>
          <w:color w:val="000000"/>
          <w:sz w:val="28"/>
          <w:szCs w:val="28"/>
        </w:rPr>
        <w:t xml:space="preserve"> Российской Федерации и </w:t>
      </w:r>
      <w:r w:rsidR="00E70598" w:rsidRPr="00E70598">
        <w:rPr>
          <w:rFonts w:ascii="Times New Roman" w:eastAsia="Times New Roman" w:hAnsi="Times New Roman" w:cs="Times New Roman"/>
          <w:color w:val="000000"/>
          <w:sz w:val="28"/>
          <w:szCs w:val="28"/>
        </w:rPr>
        <w:t xml:space="preserve">внутренними </w:t>
      </w:r>
      <w:r w:rsidRPr="00E70598">
        <w:rPr>
          <w:rFonts w:ascii="Times New Roman" w:eastAsia="Times New Roman" w:hAnsi="Times New Roman" w:cs="Times New Roman"/>
          <w:color w:val="000000"/>
          <w:sz w:val="28"/>
          <w:szCs w:val="28"/>
        </w:rPr>
        <w:t>документа</w:t>
      </w:r>
      <w:r w:rsidR="00E70598" w:rsidRPr="00E70598">
        <w:rPr>
          <w:rFonts w:ascii="Times New Roman" w:eastAsia="Times New Roman" w:hAnsi="Times New Roman" w:cs="Times New Roman"/>
          <w:color w:val="000000"/>
          <w:sz w:val="28"/>
          <w:szCs w:val="28"/>
        </w:rPr>
        <w:t>ми</w:t>
      </w:r>
      <w:r w:rsidRPr="00E70598">
        <w:rPr>
          <w:rFonts w:ascii="Times New Roman" w:eastAsia="Times New Roman" w:hAnsi="Times New Roman" w:cs="Times New Roman"/>
          <w:color w:val="000000"/>
          <w:sz w:val="28"/>
          <w:szCs w:val="28"/>
        </w:rPr>
        <w:t xml:space="preserve"> Ассоциации;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уведомлять</w:t>
      </w:r>
      <w:r w:rsidR="00E70598" w:rsidRPr="00E70598">
        <w:rPr>
          <w:rFonts w:ascii="Times New Roman" w:eastAsia="Times New Roman" w:hAnsi="Times New Roman" w:cs="Times New Roman"/>
          <w:color w:val="000000"/>
          <w:sz w:val="28"/>
          <w:szCs w:val="28"/>
        </w:rPr>
        <w:t xml:space="preserve"> Ассоциацию</w:t>
      </w:r>
      <w:r w:rsidR="00E70598" w:rsidRPr="00E70598">
        <w:rPr>
          <w:rFonts w:ascii="Times New Roman" w:hAnsi="Times New Roman" w:cs="Times New Roman"/>
          <w:sz w:val="28"/>
          <w:szCs w:val="28"/>
        </w:rPr>
        <w:t xml:space="preserve"> о наступлении любых событий, влекущих за собой изменение информации, содержащейся в реестре членов </w:t>
      </w:r>
      <w:r w:rsidR="00E70598" w:rsidRPr="00E70598">
        <w:rPr>
          <w:rFonts w:ascii="Times New Roman" w:hAnsi="Times New Roman" w:cs="Times New Roman"/>
          <w:sz w:val="28"/>
          <w:szCs w:val="28"/>
        </w:rPr>
        <w:t xml:space="preserve">Ассоциации </w:t>
      </w:r>
      <w:r w:rsidR="00E70598" w:rsidRPr="00E70598">
        <w:rPr>
          <w:rFonts w:ascii="Times New Roman" w:eastAsia="Times New Roman" w:hAnsi="Times New Roman" w:cs="Times New Roman"/>
          <w:color w:val="000000"/>
          <w:sz w:val="28"/>
          <w:szCs w:val="28"/>
        </w:rPr>
        <w:t>в порядке, определенном</w:t>
      </w:r>
      <w:r w:rsidRPr="00E70598">
        <w:rPr>
          <w:rFonts w:ascii="Times New Roman" w:eastAsia="Times New Roman" w:hAnsi="Times New Roman" w:cs="Times New Roman"/>
          <w:color w:val="000000"/>
          <w:sz w:val="28"/>
          <w:szCs w:val="28"/>
        </w:rPr>
        <w:t xml:space="preserve"> </w:t>
      </w:r>
      <w:r w:rsidR="00E70598" w:rsidRPr="00E70598">
        <w:rPr>
          <w:rFonts w:ascii="Times New Roman" w:eastAsia="Times New Roman" w:hAnsi="Times New Roman" w:cs="Times New Roman"/>
          <w:color w:val="000000"/>
          <w:sz w:val="28"/>
          <w:szCs w:val="28"/>
        </w:rPr>
        <w:t>законодательством</w:t>
      </w:r>
      <w:r w:rsidRPr="00E70598">
        <w:rPr>
          <w:rFonts w:ascii="Times New Roman" w:eastAsia="Times New Roman" w:hAnsi="Times New Roman" w:cs="Times New Roman"/>
          <w:color w:val="000000"/>
          <w:sz w:val="28"/>
          <w:szCs w:val="28"/>
        </w:rPr>
        <w:t xml:space="preserve"> Р</w:t>
      </w:r>
      <w:r w:rsidR="00E70598" w:rsidRPr="00E70598">
        <w:rPr>
          <w:rFonts w:ascii="Times New Roman" w:eastAsia="Times New Roman" w:hAnsi="Times New Roman" w:cs="Times New Roman"/>
          <w:color w:val="000000"/>
          <w:sz w:val="28"/>
          <w:szCs w:val="28"/>
        </w:rPr>
        <w:t>оссийской Федерации и внутренними документами</w:t>
      </w:r>
      <w:r w:rsidRPr="00E70598">
        <w:rPr>
          <w:rFonts w:ascii="Times New Roman" w:eastAsia="Times New Roman" w:hAnsi="Times New Roman" w:cs="Times New Roman"/>
          <w:color w:val="000000"/>
          <w:sz w:val="28"/>
          <w:szCs w:val="28"/>
        </w:rPr>
        <w:t xml:space="preserve"> Ассоциации;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не разглашать конфиденциальную информацию о деятельности Ассоциации;</w:t>
      </w:r>
    </w:p>
    <w:p w:rsidR="00AB76BE" w:rsidRPr="00E70598"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участвовать в принятии корпоративных решений, без которых Ассоциация не может продолжать свою деятельность в соответствии с законом, если их участие необходимо для принятия таких решений;</w:t>
      </w:r>
    </w:p>
    <w:p w:rsidR="00AB76BE" w:rsidRPr="00AC0EC0"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E70598">
        <w:rPr>
          <w:rFonts w:ascii="Times New Roman" w:eastAsia="Times New Roman" w:hAnsi="Times New Roman" w:cs="Times New Roman"/>
          <w:color w:val="000000"/>
          <w:sz w:val="28"/>
          <w:szCs w:val="28"/>
        </w:rPr>
        <w:t xml:space="preserve">принимать </w:t>
      </w:r>
      <w:r w:rsidRPr="00AC0EC0">
        <w:rPr>
          <w:rFonts w:ascii="Times New Roman" w:eastAsia="Times New Roman" w:hAnsi="Times New Roman" w:cs="Times New Roman"/>
          <w:color w:val="000000"/>
          <w:sz w:val="28"/>
          <w:szCs w:val="28"/>
        </w:rPr>
        <w:t>активное участие в работе Ассоциации, содействовать развитию Ассоциации, не совершать действия, заведомо направленные на причинение вреда Ассоциации, наносящие ущерб деятельности и престижу Ассоциации;</w:t>
      </w:r>
    </w:p>
    <w:p w:rsidR="00AB76BE" w:rsidRPr="00AC0EC0"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AC0EC0">
        <w:rPr>
          <w:rFonts w:ascii="Times New Roman" w:eastAsia="Times New Roman" w:hAnsi="Times New Roman" w:cs="Times New Roman"/>
          <w:color w:val="000000"/>
          <w:sz w:val="28"/>
          <w:szCs w:val="28"/>
        </w:rPr>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AB76BE" w:rsidRPr="00AC0EC0"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AC0EC0">
        <w:rPr>
          <w:rFonts w:ascii="Times New Roman" w:eastAsia="Times New Roman" w:hAnsi="Times New Roman" w:cs="Times New Roman"/>
          <w:color w:val="000000"/>
          <w:sz w:val="28"/>
          <w:szCs w:val="28"/>
        </w:rPr>
        <w:t>уважать интересы других членов Ассоциации;</w:t>
      </w:r>
    </w:p>
    <w:p w:rsidR="00AB76BE" w:rsidRPr="00AC0EC0" w:rsidRDefault="00AB76BE" w:rsidP="00E70598">
      <w:pPr>
        <w:numPr>
          <w:ilvl w:val="0"/>
          <w:numId w:val="27"/>
        </w:numPr>
        <w:shd w:val="clear" w:color="auto" w:fill="FFFFFF"/>
        <w:tabs>
          <w:tab w:val="clear" w:pos="720"/>
          <w:tab w:val="left" w:pos="567"/>
        </w:tabs>
        <w:spacing w:after="0" w:line="300" w:lineRule="atLeast"/>
        <w:ind w:left="-567" w:right="-284" w:firstLine="567"/>
        <w:contextualSpacing/>
        <w:jc w:val="both"/>
        <w:rPr>
          <w:rFonts w:ascii="Times New Roman" w:eastAsia="Times New Roman" w:hAnsi="Times New Roman" w:cs="Times New Roman"/>
          <w:color w:val="000000"/>
          <w:sz w:val="28"/>
          <w:szCs w:val="28"/>
        </w:rPr>
      </w:pPr>
      <w:r w:rsidRPr="00AC0EC0">
        <w:rPr>
          <w:rFonts w:ascii="Times New Roman" w:eastAsia="Times New Roman" w:hAnsi="Times New Roman" w:cs="Times New Roman"/>
          <w:color w:val="000000"/>
          <w:sz w:val="28"/>
          <w:szCs w:val="28"/>
        </w:rPr>
        <w:t>нести иные обязанности, предусмотренные законодательством Российской Федерации, Уставом Ассоциации, внутренними документами Ассоциации, решениями органов управления Ассоциации.</w:t>
      </w:r>
    </w:p>
    <w:p w:rsidR="004F632A" w:rsidRPr="00F441DE" w:rsidRDefault="004F632A" w:rsidP="0060255A">
      <w:pPr>
        <w:tabs>
          <w:tab w:val="left" w:pos="851"/>
        </w:tabs>
        <w:autoSpaceDE w:val="0"/>
        <w:autoSpaceDN w:val="0"/>
        <w:adjustRightInd w:val="0"/>
        <w:spacing w:after="0" w:line="240" w:lineRule="auto"/>
        <w:ind w:right="-284"/>
        <w:jc w:val="both"/>
        <w:rPr>
          <w:rFonts w:ascii="Times New Roman" w:hAnsi="Times New Roman" w:cs="Times New Roman"/>
          <w:sz w:val="16"/>
          <w:szCs w:val="16"/>
          <w:highlight w:val="yellow"/>
        </w:rPr>
      </w:pPr>
    </w:p>
    <w:p w:rsidR="00AB2772" w:rsidRPr="005919A0" w:rsidRDefault="00AB2772" w:rsidP="00B80FBC">
      <w:pPr>
        <w:numPr>
          <w:ilvl w:val="0"/>
          <w:numId w:val="19"/>
        </w:numPr>
        <w:tabs>
          <w:tab w:val="left" w:pos="426"/>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5919A0">
        <w:rPr>
          <w:rFonts w:ascii="Times New Roman" w:hAnsi="Times New Roman" w:cs="Times New Roman"/>
          <w:b/>
          <w:sz w:val="28"/>
          <w:szCs w:val="28"/>
        </w:rPr>
        <w:t>ПРИЕМ И ПРЕКРАЩЕНИЕ ЧЛЕНСТВА В АССОЦИАЦИИ</w:t>
      </w:r>
    </w:p>
    <w:p w:rsidR="004A27C0" w:rsidRPr="005919A0" w:rsidRDefault="004A27C0" w:rsidP="0060255A">
      <w:pPr>
        <w:tabs>
          <w:tab w:val="left" w:pos="851"/>
        </w:tabs>
        <w:autoSpaceDE w:val="0"/>
        <w:autoSpaceDN w:val="0"/>
        <w:adjustRightInd w:val="0"/>
        <w:spacing w:after="0" w:line="240" w:lineRule="auto"/>
        <w:ind w:left="-567" w:right="-284" w:firstLine="567"/>
        <w:jc w:val="both"/>
        <w:rPr>
          <w:rFonts w:ascii="Times New Roman" w:hAnsi="Times New Roman" w:cs="Times New Roman"/>
          <w:sz w:val="16"/>
          <w:szCs w:val="16"/>
        </w:rPr>
      </w:pPr>
    </w:p>
    <w:p w:rsidR="00AB2772" w:rsidRPr="005919A0" w:rsidRDefault="00AB2772" w:rsidP="00B80FBC">
      <w:pPr>
        <w:numPr>
          <w:ilvl w:val="1"/>
          <w:numId w:val="19"/>
        </w:numPr>
        <w:tabs>
          <w:tab w:val="left" w:pos="851"/>
        </w:tabs>
        <w:autoSpaceDE w:val="0"/>
        <w:autoSpaceDN w:val="0"/>
        <w:adjustRightInd w:val="0"/>
        <w:spacing w:after="0" w:line="240" w:lineRule="auto"/>
        <w:ind w:left="-567" w:right="-284" w:firstLine="567"/>
        <w:jc w:val="both"/>
        <w:rPr>
          <w:sz w:val="28"/>
          <w:szCs w:val="28"/>
        </w:rPr>
      </w:pPr>
      <w:r w:rsidRPr="005919A0">
        <w:rPr>
          <w:rFonts w:ascii="Times New Roman" w:hAnsi="Times New Roman" w:cs="Times New Roman"/>
          <w:color w:val="000000"/>
          <w:sz w:val="28"/>
          <w:szCs w:val="28"/>
        </w:rPr>
        <w:t>Прием в члены Ассоциации.</w:t>
      </w:r>
    </w:p>
    <w:p w:rsidR="00AD0AAB" w:rsidRPr="005919A0" w:rsidRDefault="00AB2772" w:rsidP="00B80FBC">
      <w:pPr>
        <w:numPr>
          <w:ilvl w:val="2"/>
          <w:numId w:val="19"/>
        </w:numPr>
        <w:tabs>
          <w:tab w:val="left" w:pos="851"/>
        </w:tabs>
        <w:autoSpaceDE w:val="0"/>
        <w:autoSpaceDN w:val="0"/>
        <w:adjustRightInd w:val="0"/>
        <w:spacing w:after="0" w:line="240" w:lineRule="auto"/>
        <w:ind w:left="-567" w:right="-284" w:firstLine="567"/>
        <w:jc w:val="both"/>
        <w:rPr>
          <w:sz w:val="28"/>
          <w:szCs w:val="28"/>
        </w:rPr>
      </w:pPr>
      <w:r w:rsidRPr="005919A0">
        <w:rPr>
          <w:rFonts w:ascii="Times New Roman" w:hAnsi="Times New Roman" w:cs="Times New Roman"/>
          <w:color w:val="000000"/>
          <w:sz w:val="28"/>
          <w:szCs w:val="28"/>
        </w:rPr>
        <w:t xml:space="preserve">Ассоциация открыта для вступления новых членов. Прием в члены Ассоциации осуществляется на основании решения коллегиального органа управления – </w:t>
      </w:r>
      <w:r w:rsidR="00AD0AAB" w:rsidRPr="005919A0">
        <w:rPr>
          <w:rFonts w:ascii="Times New Roman" w:hAnsi="Times New Roman" w:cs="Times New Roman"/>
          <w:color w:val="000000"/>
          <w:sz w:val="28"/>
          <w:szCs w:val="28"/>
        </w:rPr>
        <w:t>Президиума</w:t>
      </w:r>
      <w:r w:rsidRPr="005919A0">
        <w:rPr>
          <w:rFonts w:ascii="Times New Roman" w:hAnsi="Times New Roman" w:cs="Times New Roman"/>
          <w:color w:val="000000"/>
          <w:sz w:val="28"/>
          <w:szCs w:val="28"/>
        </w:rPr>
        <w:t xml:space="preserve"> Ассоциации, принятого простым большинством голосов на основании заявления, поданного кандидатом в члены Ассоциации на имя </w:t>
      </w:r>
      <w:r w:rsidR="00AD0AAB" w:rsidRPr="005919A0">
        <w:rPr>
          <w:rFonts w:ascii="Times New Roman" w:hAnsi="Times New Roman" w:cs="Times New Roman"/>
          <w:color w:val="000000"/>
          <w:sz w:val="28"/>
          <w:szCs w:val="28"/>
        </w:rPr>
        <w:t>Президента</w:t>
      </w:r>
      <w:r w:rsidRPr="005919A0">
        <w:rPr>
          <w:rFonts w:ascii="Times New Roman" w:hAnsi="Times New Roman" w:cs="Times New Roman"/>
          <w:color w:val="000000"/>
          <w:sz w:val="28"/>
          <w:szCs w:val="28"/>
        </w:rPr>
        <w:t xml:space="preserve"> Ассоциации.</w:t>
      </w:r>
    </w:p>
    <w:p w:rsidR="00AD0AAB" w:rsidRPr="005919A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5919A0">
        <w:rPr>
          <w:rFonts w:ascii="Times New Roman" w:hAnsi="Times New Roman" w:cs="Times New Roman"/>
          <w:color w:val="000000"/>
          <w:sz w:val="28"/>
          <w:szCs w:val="28"/>
        </w:rPr>
        <w:t>Для приема в члены Ассоциации индивидуальный предприниматель или юридическое лицо представляет в Ассоциацию следующие документы:</w:t>
      </w:r>
    </w:p>
    <w:p w:rsidR="00AD0AAB" w:rsidRPr="005919A0" w:rsidRDefault="00AD0AAB" w:rsidP="005919A0">
      <w:pPr>
        <w:numPr>
          <w:ilvl w:val="0"/>
          <w:numId w:val="24"/>
        </w:numPr>
        <w:shd w:val="clear" w:color="auto" w:fill="FFFFFF"/>
        <w:tabs>
          <w:tab w:val="clear" w:pos="720"/>
          <w:tab w:val="num" w:pos="567"/>
        </w:tabs>
        <w:spacing w:after="0"/>
        <w:ind w:left="-567" w:right="-284" w:firstLine="709"/>
        <w:contextualSpacing/>
        <w:jc w:val="both"/>
        <w:rPr>
          <w:rFonts w:ascii="Times New Roman" w:hAnsi="Times New Roman" w:cs="Times New Roman"/>
          <w:color w:val="000000"/>
          <w:sz w:val="28"/>
          <w:szCs w:val="28"/>
        </w:rPr>
      </w:pPr>
      <w:r w:rsidRPr="005919A0">
        <w:rPr>
          <w:rFonts w:ascii="Times New Roman" w:hAnsi="Times New Roman" w:cs="Times New Roman"/>
          <w:color w:val="000000"/>
          <w:sz w:val="28"/>
          <w:szCs w:val="28"/>
        </w:rPr>
        <w:lastRenderedPageBreak/>
        <w:t xml:space="preserve">заявление о приеме в члены Ассоциации, в котором должны быть указаны </w:t>
      </w:r>
      <w:r w:rsidR="005919A0" w:rsidRPr="005919A0">
        <w:rPr>
          <w:rFonts w:ascii="Times New Roman" w:hAnsi="Times New Roman" w:cs="Times New Roman"/>
          <w:color w:val="000000"/>
          <w:sz w:val="28"/>
          <w:szCs w:val="28"/>
        </w:rPr>
        <w:br/>
      </w:r>
      <w:r w:rsidRPr="005919A0">
        <w:rPr>
          <w:rFonts w:ascii="Times New Roman" w:hAnsi="Times New Roman" w:cs="Times New Roman"/>
          <w:color w:val="000000"/>
          <w:sz w:val="28"/>
          <w:szCs w:val="28"/>
        </w:rPr>
        <w:t>в том числе сведения о намерении принимать участие в заключении договоров строительного подряда</w:t>
      </w:r>
      <w:r w:rsidR="005919A0" w:rsidRPr="005919A0">
        <w:rPr>
          <w:rFonts w:ascii="Times New Roman" w:hAnsi="Times New Roman" w:cs="Times New Roman"/>
          <w:color w:val="000000"/>
          <w:sz w:val="28"/>
          <w:szCs w:val="28"/>
        </w:rPr>
        <w:t>, договоров подряда на осуществление сноса</w:t>
      </w:r>
      <w:r w:rsidRPr="005919A0">
        <w:rPr>
          <w:rFonts w:ascii="Times New Roman" w:hAnsi="Times New Roman" w:cs="Times New Roman"/>
          <w:color w:val="000000"/>
          <w:sz w:val="28"/>
          <w:szCs w:val="28"/>
        </w:rPr>
        <w:t xml:space="preserve"> с использованием конкурентных способов заключения договоров или об отсутствии таких намерений;</w:t>
      </w:r>
    </w:p>
    <w:p w:rsidR="00AD0AAB" w:rsidRPr="005919A0" w:rsidRDefault="00AD0AAB" w:rsidP="005919A0">
      <w:pPr>
        <w:numPr>
          <w:ilvl w:val="0"/>
          <w:numId w:val="24"/>
        </w:numPr>
        <w:shd w:val="clear" w:color="auto" w:fill="FFFFFF"/>
        <w:tabs>
          <w:tab w:val="clear" w:pos="720"/>
          <w:tab w:val="num" w:pos="567"/>
        </w:tabs>
        <w:spacing w:after="0"/>
        <w:ind w:left="-567" w:right="-284" w:firstLine="709"/>
        <w:contextualSpacing/>
        <w:jc w:val="both"/>
        <w:rPr>
          <w:rFonts w:ascii="Times New Roman" w:hAnsi="Times New Roman" w:cs="Times New Roman"/>
          <w:color w:val="000000"/>
          <w:sz w:val="28"/>
          <w:szCs w:val="28"/>
        </w:rPr>
      </w:pPr>
      <w:r w:rsidRPr="005919A0">
        <w:rPr>
          <w:rFonts w:ascii="Times New Roman" w:hAnsi="Times New Roman" w:cs="Times New Roman"/>
          <w:color w:val="000000"/>
          <w:sz w:val="28"/>
          <w:szCs w:val="28"/>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w:t>
      </w:r>
      <w:r w:rsidRPr="005919A0">
        <w:rPr>
          <w:rFonts w:ascii="Times New Roman" w:hAnsi="Times New Roman" w:cs="Times New Roman"/>
          <w:color w:val="000000"/>
          <w:sz w:val="28"/>
          <w:szCs w:val="28"/>
        </w:rPr>
        <w:br/>
        <w:t>с законодательством соответствующего государства (для иностранного юридического лица);</w:t>
      </w:r>
    </w:p>
    <w:p w:rsidR="00AD0AAB" w:rsidRPr="005919A0" w:rsidRDefault="00AD0AAB" w:rsidP="005919A0">
      <w:pPr>
        <w:numPr>
          <w:ilvl w:val="0"/>
          <w:numId w:val="24"/>
        </w:numPr>
        <w:shd w:val="clear" w:color="auto" w:fill="FFFFFF"/>
        <w:tabs>
          <w:tab w:val="clear" w:pos="720"/>
          <w:tab w:val="num" w:pos="567"/>
        </w:tabs>
        <w:spacing w:after="0"/>
        <w:ind w:left="-567" w:right="-284" w:firstLine="709"/>
        <w:contextualSpacing/>
        <w:jc w:val="both"/>
        <w:rPr>
          <w:rFonts w:ascii="Times New Roman" w:hAnsi="Times New Roman" w:cs="Times New Roman"/>
          <w:color w:val="000000"/>
          <w:sz w:val="28"/>
          <w:szCs w:val="28"/>
        </w:rPr>
      </w:pPr>
      <w:r w:rsidRPr="005919A0">
        <w:rPr>
          <w:rFonts w:ascii="Times New Roman" w:hAnsi="Times New Roman" w:cs="Times New Roman"/>
          <w:color w:val="000000"/>
          <w:sz w:val="28"/>
          <w:szCs w:val="28"/>
        </w:rPr>
        <w:t>документы, 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p>
    <w:p w:rsidR="00AD0AAB" w:rsidRPr="005919A0" w:rsidRDefault="00AD0AAB" w:rsidP="005919A0">
      <w:pPr>
        <w:numPr>
          <w:ilvl w:val="0"/>
          <w:numId w:val="24"/>
        </w:numPr>
        <w:shd w:val="clear" w:color="auto" w:fill="FFFFFF"/>
        <w:tabs>
          <w:tab w:val="clear" w:pos="720"/>
          <w:tab w:val="num" w:pos="567"/>
        </w:tabs>
        <w:spacing w:after="0"/>
        <w:ind w:left="-567" w:right="-284" w:firstLine="709"/>
        <w:contextualSpacing/>
        <w:jc w:val="both"/>
        <w:rPr>
          <w:rFonts w:ascii="Times New Roman" w:hAnsi="Times New Roman" w:cs="Times New Roman"/>
          <w:color w:val="000000"/>
          <w:sz w:val="28"/>
          <w:szCs w:val="28"/>
        </w:rPr>
      </w:pPr>
      <w:r w:rsidRPr="005919A0">
        <w:rPr>
          <w:rFonts w:ascii="Times New Roman" w:hAnsi="Times New Roman" w:cs="Times New Roman"/>
          <w:color w:val="000000"/>
          <w:sz w:val="28"/>
          <w:szCs w:val="28"/>
        </w:rPr>
        <w:t xml:space="preserve">документы, подтверждающие наличие у индивидуального предпринимателя или юридического лица специалистов, указанных в части 1 </w:t>
      </w:r>
      <w:r w:rsidR="003C7B54" w:rsidRPr="005919A0">
        <w:rPr>
          <w:rFonts w:ascii="Times New Roman" w:hAnsi="Times New Roman" w:cs="Times New Roman"/>
          <w:color w:val="000000"/>
          <w:sz w:val="28"/>
          <w:szCs w:val="28"/>
        </w:rPr>
        <w:br/>
      </w:r>
      <w:r w:rsidRPr="005919A0">
        <w:rPr>
          <w:rFonts w:ascii="Times New Roman" w:hAnsi="Times New Roman" w:cs="Times New Roman"/>
          <w:color w:val="000000"/>
          <w:sz w:val="28"/>
          <w:szCs w:val="28"/>
        </w:rPr>
        <w:t>статьи 55.5-1 Градостроительного кодекса Российской Федерации;</w:t>
      </w:r>
    </w:p>
    <w:p w:rsidR="00AD0AAB" w:rsidRPr="00AC0EC0" w:rsidRDefault="00AD0AAB" w:rsidP="005919A0">
      <w:pPr>
        <w:numPr>
          <w:ilvl w:val="0"/>
          <w:numId w:val="24"/>
        </w:numPr>
        <w:shd w:val="clear" w:color="auto" w:fill="FFFFFF"/>
        <w:tabs>
          <w:tab w:val="clear" w:pos="720"/>
          <w:tab w:val="num" w:pos="567"/>
        </w:tabs>
        <w:spacing w:after="0"/>
        <w:ind w:left="-567" w:right="-284" w:firstLine="709"/>
        <w:contextualSpacing/>
        <w:jc w:val="both"/>
        <w:rPr>
          <w:rFonts w:ascii="Times New Roman" w:hAnsi="Times New Roman" w:cs="Times New Roman"/>
          <w:color w:val="000000"/>
          <w:sz w:val="28"/>
          <w:szCs w:val="28"/>
        </w:rPr>
      </w:pPr>
      <w:r w:rsidRPr="005919A0">
        <w:rPr>
          <w:rFonts w:ascii="Times New Roman" w:hAnsi="Times New Roman" w:cs="Times New Roman"/>
          <w:color w:val="000000"/>
          <w:sz w:val="28"/>
          <w:szCs w:val="28"/>
        </w:rPr>
        <w:t xml:space="preserve">документы, подтверждающие наличие у специалистов должностных </w:t>
      </w:r>
      <w:r w:rsidRPr="00AC0EC0">
        <w:rPr>
          <w:rFonts w:ascii="Times New Roman" w:hAnsi="Times New Roman" w:cs="Times New Roman"/>
          <w:color w:val="000000"/>
          <w:sz w:val="28"/>
          <w:szCs w:val="28"/>
        </w:rPr>
        <w:t>обязанностей, предусмотренных частью 5 статьи 55.5-1 Градостроительного кодекса Российской Федерации.</w:t>
      </w:r>
    </w:p>
    <w:p w:rsidR="00AD0AAB" w:rsidRPr="00AC0EC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rsidR="00AD0AAB" w:rsidRPr="00AC0EC0" w:rsidRDefault="00AB2772" w:rsidP="00AC0EC0">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 xml:space="preserve">В срок не более чем два месяца со дня получения документов, указанных в пункте </w:t>
      </w:r>
      <w:r w:rsidR="00AD0AAB" w:rsidRPr="00AC0EC0">
        <w:rPr>
          <w:rFonts w:ascii="Times New Roman" w:hAnsi="Times New Roman" w:cs="Times New Roman"/>
          <w:color w:val="000000"/>
          <w:sz w:val="28"/>
          <w:szCs w:val="28"/>
        </w:rPr>
        <w:t>6</w:t>
      </w:r>
      <w:r w:rsidRPr="00AC0EC0">
        <w:rPr>
          <w:rFonts w:ascii="Times New Roman" w:hAnsi="Times New Roman" w:cs="Times New Roman"/>
          <w:color w:val="000000"/>
          <w:sz w:val="28"/>
          <w:szCs w:val="28"/>
        </w:rPr>
        <w:t>.1.2. настоящего Устава,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rsidR="00AD0AAB" w:rsidRPr="00AC0EC0" w:rsidRDefault="00AC0EC0" w:rsidP="00AC0EC0">
      <w:pPr>
        <w:numPr>
          <w:ilvl w:val="0"/>
          <w:numId w:val="28"/>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 xml:space="preserve">в Национальное </w:t>
      </w:r>
      <w:r w:rsidRPr="00AC0EC0">
        <w:rPr>
          <w:rFonts w:ascii="Times New Roman" w:hAnsi="Times New Roman" w:cs="Times New Roman"/>
          <w:sz w:val="28"/>
          <w:szCs w:val="28"/>
        </w:rPr>
        <w:t>объединени</w:t>
      </w:r>
      <w:r w:rsidRPr="00AC0EC0">
        <w:rPr>
          <w:rFonts w:ascii="Times New Roman" w:hAnsi="Times New Roman" w:cs="Times New Roman"/>
          <w:sz w:val="28"/>
          <w:szCs w:val="28"/>
        </w:rPr>
        <w:t>е</w:t>
      </w:r>
      <w:r w:rsidRPr="00AC0EC0">
        <w:rPr>
          <w:rFonts w:ascii="Times New Roman" w:hAnsi="Times New Roman" w:cs="Times New Roman"/>
          <w:sz w:val="28"/>
          <w:szCs w:val="28"/>
        </w:rPr>
        <w:t xml:space="preserve"> саморегулируемых организаций, основанных на членстве лиц, осуществляющих строительство</w:t>
      </w:r>
      <w:r w:rsidR="00AD0AAB" w:rsidRPr="00AC0EC0">
        <w:rPr>
          <w:rFonts w:ascii="Times New Roman" w:hAnsi="Times New Roman" w:cs="Times New Roman"/>
          <w:color w:val="000000"/>
          <w:sz w:val="28"/>
          <w:szCs w:val="28"/>
        </w:rPr>
        <w:t>:</w:t>
      </w:r>
    </w:p>
    <w:p w:rsidR="00AC0EC0" w:rsidRPr="00AC0EC0" w:rsidRDefault="00AD0AAB" w:rsidP="00AC0EC0">
      <w:pPr>
        <w:numPr>
          <w:ilvl w:val="0"/>
          <w:numId w:val="29"/>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D0AAB" w:rsidRPr="00AC0EC0" w:rsidRDefault="00AD0AAB" w:rsidP="00AC0EC0">
      <w:pPr>
        <w:numPr>
          <w:ilvl w:val="0"/>
          <w:numId w:val="29"/>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о наличии или об отсутствии в отношении специалистов индивидуального предпринимателя ил</w:t>
      </w:r>
      <w:r w:rsidR="00AC0EC0" w:rsidRPr="00AC0EC0">
        <w:rPr>
          <w:rFonts w:ascii="Times New Roman" w:hAnsi="Times New Roman" w:cs="Times New Roman"/>
          <w:color w:val="000000"/>
          <w:sz w:val="28"/>
          <w:szCs w:val="28"/>
        </w:rPr>
        <w:t xml:space="preserve">и юридического лица, указанных </w:t>
      </w:r>
      <w:r w:rsidRPr="00AC0EC0">
        <w:rPr>
          <w:rFonts w:ascii="Times New Roman" w:hAnsi="Times New Roman" w:cs="Times New Roman"/>
          <w:color w:val="000000"/>
          <w:sz w:val="28"/>
          <w:szCs w:val="28"/>
        </w:rPr>
        <w:t xml:space="preserve">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w:t>
      </w:r>
      <w:r w:rsidRPr="00AC0EC0">
        <w:rPr>
          <w:rFonts w:ascii="Times New Roman" w:hAnsi="Times New Roman" w:cs="Times New Roman"/>
          <w:color w:val="000000"/>
          <w:sz w:val="28"/>
          <w:szCs w:val="28"/>
        </w:rPr>
        <w:lastRenderedPageBreak/>
        <w:t>чем два года, предшествующих дню получения Ассоциацией документов, указанных в пункте 6.1.2. настоящего Устава;</w:t>
      </w:r>
    </w:p>
    <w:p w:rsidR="00AD0AAB" w:rsidRPr="00AC0EC0" w:rsidRDefault="00AD0AAB" w:rsidP="00AC0EC0">
      <w:pPr>
        <w:numPr>
          <w:ilvl w:val="0"/>
          <w:numId w:val="28"/>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 xml:space="preserve">в органы государственной власти или органы местного самоуправления </w:t>
      </w:r>
      <w:r w:rsidRPr="00AC0EC0">
        <w:rPr>
          <w:rFonts w:ascii="Times New Roman" w:hAnsi="Times New Roman" w:cs="Times New Roman"/>
          <w:color w:val="000000"/>
          <w:sz w:val="28"/>
          <w:szCs w:val="28"/>
        </w:rPr>
        <w:br/>
        <w:t>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D0AAB" w:rsidRPr="00AC0EC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 xml:space="preserve">По результатам проверки, предусмотренной пунктом </w:t>
      </w:r>
      <w:r w:rsidR="00AD0AAB" w:rsidRPr="00AC0EC0">
        <w:rPr>
          <w:rFonts w:ascii="Times New Roman" w:hAnsi="Times New Roman" w:cs="Times New Roman"/>
          <w:color w:val="000000"/>
          <w:sz w:val="28"/>
          <w:szCs w:val="28"/>
        </w:rPr>
        <w:t>6</w:t>
      </w:r>
      <w:r w:rsidRPr="00AC0EC0">
        <w:rPr>
          <w:rFonts w:ascii="Times New Roman" w:hAnsi="Times New Roman" w:cs="Times New Roman"/>
          <w:color w:val="000000"/>
          <w:sz w:val="28"/>
          <w:szCs w:val="28"/>
        </w:rPr>
        <w:t>.1.4. настоящего Устава, Ассоциация принимает одно из следующих решений:</w:t>
      </w:r>
    </w:p>
    <w:p w:rsidR="00AD0AAB" w:rsidRPr="00AC0EC0" w:rsidRDefault="00AD0AAB" w:rsidP="002B4B4E">
      <w:pPr>
        <w:numPr>
          <w:ilvl w:val="0"/>
          <w:numId w:val="10"/>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 xml:space="preserve">о приеме индивидуального предпринимателя или юридического лица </w:t>
      </w:r>
      <w:r w:rsidRPr="00AC0EC0">
        <w:rPr>
          <w:rFonts w:ascii="Times New Roman" w:hAnsi="Times New Roman" w:cs="Times New Roman"/>
          <w:color w:val="000000"/>
          <w:sz w:val="28"/>
          <w:szCs w:val="28"/>
        </w:rPr>
        <w:br/>
        <w:t xml:space="preserve">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w:t>
      </w:r>
      <w:r w:rsidR="00AC0EC0" w:rsidRPr="00AC0EC0">
        <w:rPr>
          <w:rFonts w:ascii="Times New Roman" w:hAnsi="Times New Roman" w:cs="Times New Roman"/>
          <w:color w:val="000000"/>
          <w:sz w:val="28"/>
          <w:szCs w:val="28"/>
        </w:rPr>
        <w:t xml:space="preserve">договоров строительного подряда, договоров подряда на осуществление сноса </w:t>
      </w:r>
      <w:r w:rsidRPr="00AC0EC0">
        <w:rPr>
          <w:rFonts w:ascii="Times New Roman" w:hAnsi="Times New Roman" w:cs="Times New Roman"/>
          <w:color w:val="000000"/>
          <w:sz w:val="28"/>
          <w:szCs w:val="28"/>
        </w:rPr>
        <w:t>с использованием конкурентных способов заключения договоров;</w:t>
      </w:r>
    </w:p>
    <w:p w:rsidR="00AD0AAB" w:rsidRPr="00AC0EC0" w:rsidRDefault="00AD0AAB" w:rsidP="002B4B4E">
      <w:pPr>
        <w:numPr>
          <w:ilvl w:val="0"/>
          <w:numId w:val="10"/>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об отказе в приеме индивидуального предпринимателя или юридического лица в члены Ассоциации с указанием причин такого отказа.</w:t>
      </w:r>
    </w:p>
    <w:p w:rsidR="00AD0AAB" w:rsidRPr="00AC0EC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Ассоциация отказывает в приеме индивидуального предпринимателя или юридического лица в члены Ассоциации по следующим основаниям:</w:t>
      </w:r>
    </w:p>
    <w:p w:rsidR="00AD0AAB" w:rsidRPr="00AC0EC0" w:rsidRDefault="00AD0AAB" w:rsidP="002B4B4E">
      <w:pPr>
        <w:numPr>
          <w:ilvl w:val="0"/>
          <w:numId w:val="11"/>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 xml:space="preserve">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пунктом </w:t>
      </w:r>
      <w:r w:rsidR="003C7B54" w:rsidRPr="00AC0EC0">
        <w:rPr>
          <w:rFonts w:ascii="Times New Roman" w:hAnsi="Times New Roman" w:cs="Times New Roman"/>
          <w:color w:val="000000"/>
          <w:sz w:val="28"/>
          <w:szCs w:val="28"/>
        </w:rPr>
        <w:t>5</w:t>
      </w:r>
      <w:r w:rsidRPr="00AC0EC0">
        <w:rPr>
          <w:rFonts w:ascii="Times New Roman" w:hAnsi="Times New Roman" w:cs="Times New Roman"/>
          <w:color w:val="000000"/>
          <w:sz w:val="28"/>
          <w:szCs w:val="28"/>
        </w:rPr>
        <w:t>.1.1. настоящего Устава);</w:t>
      </w:r>
    </w:p>
    <w:p w:rsidR="00AD0AAB" w:rsidRPr="00AC0EC0" w:rsidRDefault="00AD0AAB" w:rsidP="002B4B4E">
      <w:pPr>
        <w:numPr>
          <w:ilvl w:val="0"/>
          <w:numId w:val="11"/>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 xml:space="preserve">непредставление индивидуальным предпринимателем или юридическим лицом в полном объеме документов, предусмотренных пунктом </w:t>
      </w:r>
      <w:r w:rsidR="003C7B54" w:rsidRPr="00AC0EC0">
        <w:rPr>
          <w:rFonts w:ascii="Times New Roman" w:hAnsi="Times New Roman" w:cs="Times New Roman"/>
          <w:color w:val="000000"/>
          <w:sz w:val="28"/>
          <w:szCs w:val="28"/>
        </w:rPr>
        <w:t>6</w:t>
      </w:r>
      <w:r w:rsidRPr="00AC0EC0">
        <w:rPr>
          <w:rFonts w:ascii="Times New Roman" w:hAnsi="Times New Roman" w:cs="Times New Roman"/>
          <w:color w:val="000000"/>
          <w:sz w:val="28"/>
          <w:szCs w:val="28"/>
        </w:rPr>
        <w:t>.1.2 настоящего Устава;</w:t>
      </w:r>
    </w:p>
    <w:p w:rsidR="00AD0AAB" w:rsidRPr="00AC0EC0" w:rsidRDefault="00AD0AAB" w:rsidP="002B4B4E">
      <w:pPr>
        <w:numPr>
          <w:ilvl w:val="0"/>
          <w:numId w:val="11"/>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если индивидуальный предприниматель или юридическое лицо уже является членом саморегулируемой организации</w:t>
      </w:r>
      <w:r w:rsidR="00AC0EC0" w:rsidRPr="00AC0EC0">
        <w:rPr>
          <w:rFonts w:ascii="Times New Roman" w:hAnsi="Times New Roman" w:cs="Times New Roman"/>
          <w:color w:val="000000"/>
          <w:sz w:val="28"/>
          <w:szCs w:val="28"/>
        </w:rPr>
        <w:t>,</w:t>
      </w:r>
      <w:r w:rsidRPr="00AC0EC0">
        <w:rPr>
          <w:rFonts w:ascii="Times New Roman" w:hAnsi="Times New Roman" w:cs="Times New Roman"/>
          <w:color w:val="000000"/>
          <w:sz w:val="28"/>
          <w:szCs w:val="28"/>
        </w:rPr>
        <w:t xml:space="preserve"> </w:t>
      </w:r>
      <w:r w:rsidR="00AC0EC0" w:rsidRPr="00AC0EC0">
        <w:rPr>
          <w:rFonts w:ascii="Times New Roman" w:hAnsi="Times New Roman" w:cs="Times New Roman"/>
          <w:sz w:val="28"/>
          <w:szCs w:val="28"/>
        </w:rPr>
        <w:t>основанной</w:t>
      </w:r>
      <w:r w:rsidR="00AC0EC0" w:rsidRPr="00AC0EC0">
        <w:rPr>
          <w:rFonts w:ascii="Times New Roman" w:hAnsi="Times New Roman" w:cs="Times New Roman"/>
          <w:sz w:val="28"/>
          <w:szCs w:val="28"/>
        </w:rPr>
        <w:t xml:space="preserve"> на членстве лиц, осуществляющих строительство</w:t>
      </w:r>
      <w:r w:rsidRPr="00AC0EC0">
        <w:rPr>
          <w:rFonts w:ascii="Times New Roman" w:hAnsi="Times New Roman" w:cs="Times New Roman"/>
          <w:color w:val="000000"/>
          <w:sz w:val="28"/>
          <w:szCs w:val="28"/>
        </w:rPr>
        <w:t>.</w:t>
      </w:r>
    </w:p>
    <w:p w:rsidR="003C7B54" w:rsidRPr="00AC0EC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Ассоциация вправе отказать в приеме индивидуального предпринимателя или юридического лица в члены Ассоциации по следующим основаниям:</w:t>
      </w:r>
    </w:p>
    <w:p w:rsidR="003C7B54" w:rsidRPr="00AC0EC0" w:rsidRDefault="003C7B54" w:rsidP="002B4B4E">
      <w:pPr>
        <w:numPr>
          <w:ilvl w:val="0"/>
          <w:numId w:val="12"/>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3C7B54" w:rsidRPr="00AC0EC0" w:rsidRDefault="003C7B54" w:rsidP="002B4B4E">
      <w:pPr>
        <w:numPr>
          <w:ilvl w:val="0"/>
          <w:numId w:val="12"/>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3C7B54" w:rsidRPr="00AC0EC0" w:rsidRDefault="003C7B54" w:rsidP="002B4B4E">
      <w:pPr>
        <w:numPr>
          <w:ilvl w:val="0"/>
          <w:numId w:val="12"/>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AC0EC0">
        <w:rPr>
          <w:rFonts w:ascii="Times New Roman" w:hAnsi="Times New Roman" w:cs="Times New Roman"/>
          <w:color w:val="000000"/>
          <w:sz w:val="28"/>
          <w:szCs w:val="28"/>
        </w:rPr>
        <w:t>иным основаниям, установленным внутренними документами Ассоциации.</w:t>
      </w:r>
    </w:p>
    <w:p w:rsidR="003C7B54" w:rsidRPr="00AC0EC0"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 xml:space="preserve">В трехдневный срок с момента принятия одного из решений, указанных </w:t>
      </w:r>
      <w:r w:rsidR="00AE3E36">
        <w:rPr>
          <w:rFonts w:ascii="Times New Roman" w:hAnsi="Times New Roman" w:cs="Times New Roman"/>
          <w:color w:val="000000"/>
          <w:sz w:val="28"/>
          <w:szCs w:val="28"/>
        </w:rPr>
        <w:br/>
      </w:r>
      <w:r w:rsidRPr="00AC0EC0">
        <w:rPr>
          <w:rFonts w:ascii="Times New Roman" w:hAnsi="Times New Roman" w:cs="Times New Roman"/>
          <w:color w:val="000000"/>
          <w:sz w:val="28"/>
          <w:szCs w:val="28"/>
        </w:rPr>
        <w:t xml:space="preserve">в пункте </w:t>
      </w:r>
      <w:r w:rsidR="003C7B54" w:rsidRPr="00AC0EC0">
        <w:rPr>
          <w:rFonts w:ascii="Times New Roman" w:hAnsi="Times New Roman" w:cs="Times New Roman"/>
          <w:color w:val="000000"/>
          <w:sz w:val="28"/>
          <w:szCs w:val="28"/>
        </w:rPr>
        <w:t>6</w:t>
      </w:r>
      <w:r w:rsidRPr="00AC0EC0">
        <w:rPr>
          <w:rFonts w:ascii="Times New Roman" w:hAnsi="Times New Roman" w:cs="Times New Roman"/>
          <w:color w:val="000000"/>
          <w:sz w:val="28"/>
          <w:szCs w:val="28"/>
        </w:rPr>
        <w:t xml:space="preserve">.1.5. настоящего Устава, Ассоциация обязана направить индивидуальному </w:t>
      </w:r>
      <w:r w:rsidRPr="00AC0EC0">
        <w:rPr>
          <w:rFonts w:ascii="Times New Roman" w:hAnsi="Times New Roman" w:cs="Times New Roman"/>
          <w:color w:val="000000"/>
          <w:sz w:val="28"/>
          <w:szCs w:val="28"/>
        </w:rPr>
        <w:lastRenderedPageBreak/>
        <w:t xml:space="preserve">предпринимателю или юридическому лицу уведомление о принятом решении </w:t>
      </w:r>
      <w:r w:rsidR="003C7B54" w:rsidRPr="00AC0EC0">
        <w:rPr>
          <w:rFonts w:ascii="Times New Roman" w:hAnsi="Times New Roman" w:cs="Times New Roman"/>
          <w:color w:val="000000"/>
          <w:sz w:val="28"/>
          <w:szCs w:val="28"/>
        </w:rPr>
        <w:br/>
      </w:r>
      <w:r w:rsidRPr="00AC0EC0">
        <w:rPr>
          <w:rFonts w:ascii="Times New Roman" w:hAnsi="Times New Roman" w:cs="Times New Roman"/>
          <w:color w:val="000000"/>
          <w:sz w:val="28"/>
          <w:szCs w:val="28"/>
        </w:rPr>
        <w:t>с приложением копии такого решения.</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C0EC0">
        <w:rPr>
          <w:rFonts w:ascii="Times New Roman" w:hAnsi="Times New Roman" w:cs="Times New Roman"/>
          <w:color w:val="000000"/>
          <w:sz w:val="28"/>
          <w:szCs w:val="28"/>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принятом решении, обязаны уплатить </w:t>
      </w:r>
      <w:r w:rsidR="003C7B54" w:rsidRPr="00AC0EC0">
        <w:rPr>
          <w:rFonts w:ascii="Times New Roman" w:hAnsi="Times New Roman" w:cs="Times New Roman"/>
          <w:color w:val="000000"/>
          <w:sz w:val="28"/>
          <w:szCs w:val="28"/>
        </w:rPr>
        <w:br/>
      </w:r>
      <w:r w:rsidRPr="00AC0EC0">
        <w:rPr>
          <w:rFonts w:ascii="Times New Roman" w:hAnsi="Times New Roman" w:cs="Times New Roman"/>
          <w:color w:val="000000"/>
          <w:sz w:val="28"/>
          <w:szCs w:val="28"/>
        </w:rPr>
        <w:t xml:space="preserve">в полном </w:t>
      </w:r>
      <w:r w:rsidRPr="001145FD">
        <w:rPr>
          <w:rFonts w:ascii="Times New Roman" w:hAnsi="Times New Roman" w:cs="Times New Roman"/>
          <w:color w:val="000000"/>
          <w:sz w:val="28"/>
          <w:szCs w:val="28"/>
        </w:rPr>
        <w:t>объеме:</w:t>
      </w:r>
    </w:p>
    <w:p w:rsidR="003C7B54" w:rsidRPr="001145FD" w:rsidRDefault="003C7B54" w:rsidP="002B4B4E">
      <w:pPr>
        <w:numPr>
          <w:ilvl w:val="0"/>
          <w:numId w:val="13"/>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взнос в компенсационный фонд возмещения вреда;</w:t>
      </w:r>
    </w:p>
    <w:p w:rsidR="003C7B54" w:rsidRPr="001145FD" w:rsidRDefault="003C7B54" w:rsidP="002B4B4E">
      <w:pPr>
        <w:numPr>
          <w:ilvl w:val="0"/>
          <w:numId w:val="13"/>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 xml:space="preserve">взнос в компенсационный фонд обеспечения договорных обязательств </w:t>
      </w:r>
      <w:r w:rsidRPr="001145FD">
        <w:rPr>
          <w:rFonts w:ascii="Times New Roman" w:hAnsi="Times New Roman" w:cs="Times New Roman"/>
          <w:color w:val="000000"/>
          <w:sz w:val="28"/>
          <w:szCs w:val="28"/>
        </w:rPr>
        <w:br/>
        <w:t>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1145FD" w:rsidRPr="001145FD">
        <w:rPr>
          <w:rFonts w:ascii="Times New Roman" w:hAnsi="Times New Roman" w:cs="Times New Roman"/>
          <w:color w:val="000000"/>
          <w:sz w:val="28"/>
          <w:szCs w:val="28"/>
        </w:rPr>
        <w:t xml:space="preserve">, договоров подряда </w:t>
      </w:r>
      <w:r w:rsidR="00AE3E36">
        <w:rPr>
          <w:rFonts w:ascii="Times New Roman" w:hAnsi="Times New Roman" w:cs="Times New Roman"/>
          <w:color w:val="000000"/>
          <w:sz w:val="28"/>
          <w:szCs w:val="28"/>
        </w:rPr>
        <w:br/>
      </w:r>
      <w:r w:rsidR="001145FD" w:rsidRPr="001145FD">
        <w:rPr>
          <w:rFonts w:ascii="Times New Roman" w:hAnsi="Times New Roman" w:cs="Times New Roman"/>
          <w:color w:val="000000"/>
          <w:sz w:val="28"/>
          <w:szCs w:val="28"/>
        </w:rPr>
        <w:t>на осуществление сноса</w:t>
      </w:r>
      <w:r w:rsidRPr="001145FD">
        <w:rPr>
          <w:rFonts w:ascii="Times New Roman" w:hAnsi="Times New Roman" w:cs="Times New Roman"/>
          <w:color w:val="000000"/>
          <w:sz w:val="28"/>
          <w:szCs w:val="28"/>
        </w:rPr>
        <w:t xml:space="preserve"> с использованием конкурентных способов заключения договоров;</w:t>
      </w:r>
    </w:p>
    <w:p w:rsidR="003C7B54" w:rsidRPr="001145FD" w:rsidRDefault="003C7B54" w:rsidP="002B4B4E">
      <w:pPr>
        <w:numPr>
          <w:ilvl w:val="0"/>
          <w:numId w:val="13"/>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вступительный взнос в Ассоциацию;</w:t>
      </w:r>
    </w:p>
    <w:p w:rsidR="003C7B54" w:rsidRPr="001145FD" w:rsidRDefault="003C7B54" w:rsidP="002B4B4E">
      <w:pPr>
        <w:numPr>
          <w:ilvl w:val="0"/>
          <w:numId w:val="13"/>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ежегодный членский взнос в Ассоциацию.</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Решение Ассоциации о приеме в члены Ассоциации вступает в силу </w:t>
      </w:r>
      <w:r w:rsidR="00F45CD9"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 xml:space="preserve">со дня уплаты в полном объеме взноса (взносов) в компенсационный фонд (компенсационные фонды) Ассоциации, а также вступительного </w:t>
      </w:r>
      <w:r w:rsidR="003C7B54" w:rsidRPr="001145FD">
        <w:rPr>
          <w:rFonts w:ascii="Times New Roman" w:hAnsi="Times New Roman" w:cs="Times New Roman"/>
          <w:color w:val="000000"/>
          <w:sz w:val="28"/>
          <w:szCs w:val="28"/>
        </w:rPr>
        <w:t xml:space="preserve">и ежегодного членского </w:t>
      </w:r>
      <w:r w:rsidRPr="001145FD">
        <w:rPr>
          <w:rFonts w:ascii="Times New Roman" w:hAnsi="Times New Roman" w:cs="Times New Roman"/>
          <w:color w:val="000000"/>
          <w:sz w:val="28"/>
          <w:szCs w:val="28"/>
        </w:rPr>
        <w:t>взноса.</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w:t>
      </w:r>
      <w:r w:rsidR="003C7B5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w:t>
      </w:r>
      <w:r w:rsidR="003C7B54" w:rsidRPr="001145FD">
        <w:rPr>
          <w:rFonts w:ascii="Times New Roman" w:hAnsi="Times New Roman" w:cs="Times New Roman"/>
          <w:color w:val="000000"/>
          <w:sz w:val="28"/>
          <w:szCs w:val="28"/>
        </w:rPr>
        <w:t xml:space="preserve"> </w:t>
      </w:r>
      <w:r w:rsidRPr="001145FD">
        <w:rPr>
          <w:rFonts w:ascii="Times New Roman" w:hAnsi="Times New Roman" w:cs="Times New Roman"/>
          <w:color w:val="000000"/>
          <w:sz w:val="28"/>
          <w:szCs w:val="28"/>
        </w:rPr>
        <w:t>объединением саморегулируемых организаций, основанных на членстве лиц, осуществляющих строительство.</w:t>
      </w:r>
    </w:p>
    <w:p w:rsidR="003C7B54" w:rsidRPr="001145FD" w:rsidRDefault="00AB277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Ассоциация предоставляет по запросу заинтересованного лица выписку из реестра членов Ассоциации в срок не более чем 3 (три) рабочих дня со дня поступления указанного запроса. Срок действия выписки из реестра членов Ассоциации составляет один месяц с даты ее выдачи.</w:t>
      </w:r>
    </w:p>
    <w:p w:rsidR="003C7B54" w:rsidRPr="001145FD" w:rsidRDefault="00AB2772" w:rsidP="00B80FBC">
      <w:pPr>
        <w:numPr>
          <w:ilvl w:val="1"/>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Членство в Ассоциации прекращается по основаниям и в случаях:</w:t>
      </w:r>
    </w:p>
    <w:p w:rsidR="003C7B54" w:rsidRPr="001145FD" w:rsidRDefault="003C7B54" w:rsidP="002B4B4E">
      <w:pPr>
        <w:numPr>
          <w:ilvl w:val="0"/>
          <w:numId w:val="14"/>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добровольного выхода члена Ассоциации из состава членов Ассоциации;</w:t>
      </w:r>
    </w:p>
    <w:p w:rsidR="003C7B54" w:rsidRPr="001145FD" w:rsidRDefault="003C7B54" w:rsidP="002B4B4E">
      <w:pPr>
        <w:numPr>
          <w:ilvl w:val="0"/>
          <w:numId w:val="14"/>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исключения из членов Ассоциации по решению Ассоциации;</w:t>
      </w:r>
    </w:p>
    <w:p w:rsidR="003C7B54" w:rsidRPr="001145FD" w:rsidRDefault="003C7B54" w:rsidP="002B4B4E">
      <w:pPr>
        <w:numPr>
          <w:ilvl w:val="0"/>
          <w:numId w:val="14"/>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смерти индивидуального предпринимателя - члена Ассоциации или ликвидации юридического лица - члена Ассоциации;</w:t>
      </w:r>
    </w:p>
    <w:p w:rsidR="003C7B54" w:rsidRPr="001145FD" w:rsidRDefault="003C7B54" w:rsidP="002B4B4E">
      <w:pPr>
        <w:numPr>
          <w:ilvl w:val="0"/>
          <w:numId w:val="14"/>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присоединения Ассоциации к другой саморегулируемой организации;</w:t>
      </w:r>
    </w:p>
    <w:p w:rsidR="003C7B54" w:rsidRPr="001145FD" w:rsidRDefault="003C7B54" w:rsidP="002B4B4E">
      <w:pPr>
        <w:numPr>
          <w:ilvl w:val="0"/>
          <w:numId w:val="14"/>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по иным основаниям и в случаях, которые указаны в Федеральном законе «О саморегулируемых организациях».</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Добровольный выход члена из Ассоциации.</w:t>
      </w:r>
    </w:p>
    <w:p w:rsidR="003C7B54" w:rsidRPr="001145FD" w:rsidRDefault="00AB2772" w:rsidP="003C7B54">
      <w:p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Член Ассоциации по своему усмотрению может выйти из состава членов Ассоциации путем предоставления или направления в Ассоциацию заявления </w:t>
      </w:r>
      <w:r w:rsidR="003C7B5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lastRenderedPageBreak/>
        <w:t>о добровольном прекращении членства в Ассоциации, подписанного уполномоченным лицом.</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Исключение из членов Ассоциации.</w:t>
      </w:r>
    </w:p>
    <w:p w:rsidR="003C7B54" w:rsidRPr="001145FD" w:rsidRDefault="00AB2772" w:rsidP="00B80FBC">
      <w:pPr>
        <w:numPr>
          <w:ilvl w:val="3"/>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Ассоциация вправе принять решение об исключении из членов Ассоциации индивидуального предпринимателя или юридического лица </w:t>
      </w:r>
      <w:r w:rsidR="00F45CD9"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при наличии следующих оснований:</w:t>
      </w:r>
    </w:p>
    <w:p w:rsidR="003C7B54" w:rsidRPr="001145FD" w:rsidRDefault="003C7B54" w:rsidP="002B4B4E">
      <w:pPr>
        <w:numPr>
          <w:ilvl w:val="0"/>
          <w:numId w:val="15"/>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несоблюдение членом Ассоциации требований тех</w:t>
      </w:r>
      <w:r w:rsidR="001145FD" w:rsidRPr="001145FD">
        <w:rPr>
          <w:rFonts w:ascii="Times New Roman" w:hAnsi="Times New Roman" w:cs="Times New Roman"/>
          <w:color w:val="000000"/>
          <w:sz w:val="28"/>
          <w:szCs w:val="28"/>
        </w:rPr>
        <w:t>нических регламентов, повлекшее</w:t>
      </w:r>
      <w:r w:rsidRPr="001145FD">
        <w:rPr>
          <w:rFonts w:ascii="Times New Roman" w:hAnsi="Times New Roman" w:cs="Times New Roman"/>
          <w:color w:val="000000"/>
          <w:sz w:val="28"/>
          <w:szCs w:val="28"/>
        </w:rPr>
        <w:t xml:space="preserve"> за собой причинение вреда;</w:t>
      </w:r>
    </w:p>
    <w:p w:rsidR="003C7B54" w:rsidRPr="001145FD" w:rsidRDefault="003C7B54" w:rsidP="002B4B4E">
      <w:pPr>
        <w:numPr>
          <w:ilvl w:val="0"/>
          <w:numId w:val="15"/>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 xml:space="preserve">неоднократной неуплаты в течение года или несвоевременной уплаты </w:t>
      </w:r>
      <w:r w:rsidRPr="001145FD">
        <w:rPr>
          <w:rFonts w:ascii="Times New Roman" w:hAnsi="Times New Roman" w:cs="Times New Roman"/>
          <w:color w:val="000000"/>
          <w:sz w:val="28"/>
          <w:szCs w:val="28"/>
        </w:rPr>
        <w:br/>
        <w:t>в течение одного года членских взносов;</w:t>
      </w:r>
    </w:p>
    <w:p w:rsidR="003C7B54" w:rsidRPr="001145FD" w:rsidRDefault="003C7B54" w:rsidP="002B4B4E">
      <w:pPr>
        <w:numPr>
          <w:ilvl w:val="0"/>
          <w:numId w:val="15"/>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невнесение дополнительного взноса в компенсационный фонд возмещения вреда Ассоциации в срок, установленный внутренними документами Ассоциации;</w:t>
      </w:r>
    </w:p>
    <w:p w:rsidR="003C7B54" w:rsidRPr="001145FD" w:rsidRDefault="003C7B54" w:rsidP="002B4B4E">
      <w:pPr>
        <w:numPr>
          <w:ilvl w:val="0"/>
          <w:numId w:val="15"/>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невнесение дополнительного взноса в компенсационный фонд обеспечения договорных обязательств Ассоциации в срок, установленный внутренними документами Ассоциации;</w:t>
      </w:r>
    </w:p>
    <w:p w:rsidR="003C7B54" w:rsidRPr="001145FD" w:rsidRDefault="003C7B54" w:rsidP="002B4B4E">
      <w:pPr>
        <w:numPr>
          <w:ilvl w:val="0"/>
          <w:numId w:val="15"/>
        </w:numPr>
        <w:shd w:val="clear" w:color="auto" w:fill="FFFFFF"/>
        <w:spacing w:after="0" w:line="300" w:lineRule="atLeast"/>
        <w:ind w:left="-567" w:right="-284" w:firstLine="567"/>
        <w:contextualSpacing/>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иные основания, предусмотренные внутренними документами Ассоциации.</w:t>
      </w:r>
    </w:p>
    <w:p w:rsidR="003C7B54" w:rsidRPr="001145FD" w:rsidRDefault="00AB2772" w:rsidP="00B80FBC">
      <w:pPr>
        <w:numPr>
          <w:ilvl w:val="3"/>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Решение об исключении из членов Ассоциации индивидуального предпринимателя или юридического лица принимается постоянно действующим коллегиальным органом управления – </w:t>
      </w:r>
      <w:r w:rsidR="003C7B54" w:rsidRPr="001145FD">
        <w:rPr>
          <w:rFonts w:ascii="Times New Roman" w:hAnsi="Times New Roman" w:cs="Times New Roman"/>
          <w:color w:val="000000"/>
          <w:sz w:val="28"/>
          <w:szCs w:val="28"/>
        </w:rPr>
        <w:t>Президиумом</w:t>
      </w:r>
      <w:r w:rsidRPr="001145FD">
        <w:rPr>
          <w:rFonts w:ascii="Times New Roman" w:hAnsi="Times New Roman" w:cs="Times New Roman"/>
          <w:color w:val="000000"/>
          <w:sz w:val="28"/>
          <w:szCs w:val="28"/>
        </w:rPr>
        <w:t xml:space="preserve"> Ассоциации.</w:t>
      </w:r>
    </w:p>
    <w:p w:rsidR="003C7B54" w:rsidRPr="001145FD" w:rsidRDefault="00AB2772" w:rsidP="00B80FBC">
      <w:pPr>
        <w:numPr>
          <w:ilvl w:val="3"/>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Решение Ассоциации об исключении из членов Ассоциации, перечень оснований для исключения из членов Ассоциации, установленный настоящим Уставом и внутренними документами Ассоциации, могут быть обжалованы </w:t>
      </w:r>
      <w:r w:rsidR="003C7B5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в арбитражный суд, а также в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3C7B54"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Членство в Ассоциации считается прекращенным с даты внесения соответствующих сведений в реестр членов Ассоциации.</w:t>
      </w:r>
    </w:p>
    <w:p w:rsidR="00AB2772" w:rsidRPr="001145FD" w:rsidRDefault="00AB2772" w:rsidP="00B80FBC">
      <w:pPr>
        <w:numPr>
          <w:ilvl w:val="2"/>
          <w:numId w:val="19"/>
        </w:numPr>
        <w:tabs>
          <w:tab w:val="left" w:pos="851"/>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Лицу, прекратившему членство в Ассоциации, не возвращаются уплаченные вступительный взнос, членские взносы и взнос (взносы) </w:t>
      </w:r>
      <w:r w:rsidR="003C7B5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 xml:space="preserve">в компенсационный фонд (компенсационные фонды) Ассоциации, если иное </w:t>
      </w:r>
      <w:r w:rsidR="003C7B5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 xml:space="preserve">не предусмотрено </w:t>
      </w:r>
      <w:r w:rsidR="001145FD" w:rsidRPr="001145FD">
        <w:rPr>
          <w:rFonts w:ascii="Times New Roman" w:hAnsi="Times New Roman" w:cs="Times New Roman"/>
          <w:color w:val="000000"/>
          <w:sz w:val="28"/>
          <w:szCs w:val="28"/>
        </w:rPr>
        <w:t>действующим законодательством</w:t>
      </w:r>
      <w:r w:rsidRPr="001145FD">
        <w:rPr>
          <w:rFonts w:ascii="Times New Roman" w:hAnsi="Times New Roman" w:cs="Times New Roman"/>
          <w:color w:val="000000"/>
          <w:sz w:val="28"/>
          <w:szCs w:val="28"/>
        </w:rPr>
        <w:t>.</w:t>
      </w:r>
    </w:p>
    <w:p w:rsidR="006948BF" w:rsidRPr="001145FD" w:rsidRDefault="006948BF" w:rsidP="003C7B54">
      <w:pPr>
        <w:tabs>
          <w:tab w:val="left" w:pos="851"/>
        </w:tabs>
        <w:autoSpaceDE w:val="0"/>
        <w:autoSpaceDN w:val="0"/>
        <w:adjustRightInd w:val="0"/>
        <w:spacing w:after="0" w:line="240" w:lineRule="auto"/>
        <w:ind w:right="-284"/>
        <w:rPr>
          <w:rFonts w:ascii="Times New Roman" w:hAnsi="Times New Roman" w:cs="Times New Roman"/>
          <w:sz w:val="28"/>
          <w:szCs w:val="28"/>
        </w:rPr>
      </w:pPr>
    </w:p>
    <w:p w:rsidR="00A9660D" w:rsidRPr="001145FD" w:rsidRDefault="00835BD4" w:rsidP="00B80FBC">
      <w:pPr>
        <w:numPr>
          <w:ilvl w:val="0"/>
          <w:numId w:val="19"/>
        </w:numPr>
        <w:shd w:val="clear" w:color="auto" w:fill="FFFFFF"/>
        <w:tabs>
          <w:tab w:val="left" w:pos="851"/>
        </w:tabs>
        <w:spacing w:line="240" w:lineRule="auto"/>
        <w:ind w:left="-567" w:right="-284" w:firstLine="567"/>
        <w:jc w:val="center"/>
        <w:rPr>
          <w:rFonts w:ascii="Times New Roman" w:hAnsi="Times New Roman" w:cs="Times New Roman"/>
          <w:b/>
          <w:bCs/>
          <w:color w:val="000000"/>
          <w:sz w:val="28"/>
          <w:szCs w:val="28"/>
        </w:rPr>
      </w:pPr>
      <w:r w:rsidRPr="001145FD">
        <w:rPr>
          <w:rFonts w:ascii="Times New Roman" w:hAnsi="Times New Roman" w:cs="Times New Roman"/>
          <w:b/>
          <w:bCs/>
          <w:color w:val="000000"/>
          <w:sz w:val="28"/>
          <w:szCs w:val="28"/>
        </w:rPr>
        <w:t>СПОСОБЫ ОБЕСПЕЧЕНИЯ ИМУЩЕСТВЕННОЙ ОТВЕТСТВЕННОСТИ ЧЛЕНОВ АССОЦИАЦИИ</w:t>
      </w:r>
    </w:p>
    <w:p w:rsidR="00835BD4" w:rsidRPr="001145FD" w:rsidRDefault="00835BD4" w:rsidP="00B80FBC">
      <w:pPr>
        <w:numPr>
          <w:ilvl w:val="1"/>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Для достижения целей, предусмотренных настоящим Уставом, Ассоциация применяет следующие способы обеспечения имущественной ответственности членов Ассоциации перед потребителями производимых ими товаров (работ, услуг) и иными лицами:</w:t>
      </w:r>
    </w:p>
    <w:p w:rsidR="00835BD4" w:rsidRPr="001145FD" w:rsidRDefault="00835BD4" w:rsidP="00B80FBC">
      <w:pPr>
        <w:numPr>
          <w:ilvl w:val="2"/>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формирование компенсационного фонда возмещения вреда Ассоциации;</w:t>
      </w:r>
    </w:p>
    <w:p w:rsidR="00835BD4" w:rsidRPr="001145FD" w:rsidRDefault="00835BD4" w:rsidP="00B80FBC">
      <w:pPr>
        <w:numPr>
          <w:ilvl w:val="2"/>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lastRenderedPageBreak/>
        <w:t>формирование компенсационного фонда обеспечения договорных обязательств Ассоциации в случаях и порядке, установленных законодательством Российской Федерации.</w:t>
      </w:r>
    </w:p>
    <w:p w:rsidR="00835BD4" w:rsidRPr="001145FD" w:rsidRDefault="00835BD4" w:rsidP="00B80FBC">
      <w:pPr>
        <w:numPr>
          <w:ilvl w:val="1"/>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Ассоциация также вправе применить следующие способы обеспечения имущественной ответственности членов Ассоциации перед потребителями производимых ими товаров (работ, услуг) и иными лицами:</w:t>
      </w:r>
    </w:p>
    <w:p w:rsidR="00835BD4" w:rsidRPr="001145FD" w:rsidRDefault="00835BD4" w:rsidP="00B80FBC">
      <w:pPr>
        <w:numPr>
          <w:ilvl w:val="2"/>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установление требования к страхованию членами Ассоциации риска их гражданской ответственности, которая может наступить в случае причинения вреда вследствие недостатков работ по строительству, которые оказывают влияние на безопасность объектов капитального строительства;</w:t>
      </w:r>
    </w:p>
    <w:p w:rsidR="00835BD4" w:rsidRPr="001145FD" w:rsidRDefault="00835BD4" w:rsidP="00B80FBC">
      <w:pPr>
        <w:numPr>
          <w:ilvl w:val="2"/>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установление требования к страхованию членами Ассоциации риска ответственности за нарушение членами Ассоциации условий договор</w:t>
      </w:r>
      <w:r w:rsidR="002E78AA">
        <w:rPr>
          <w:rFonts w:ascii="Times New Roman" w:hAnsi="Times New Roman" w:cs="Times New Roman"/>
          <w:color w:val="000000"/>
          <w:sz w:val="28"/>
          <w:szCs w:val="28"/>
        </w:rPr>
        <w:t>ов</w:t>
      </w:r>
      <w:r w:rsidRPr="001145FD">
        <w:rPr>
          <w:rFonts w:ascii="Times New Roman" w:hAnsi="Times New Roman" w:cs="Times New Roman"/>
          <w:color w:val="000000"/>
          <w:sz w:val="28"/>
          <w:szCs w:val="28"/>
        </w:rPr>
        <w:t xml:space="preserve"> строительного подряда</w:t>
      </w:r>
      <w:r w:rsidR="002E78AA">
        <w:rPr>
          <w:rFonts w:ascii="Times New Roman" w:hAnsi="Times New Roman" w:cs="Times New Roman"/>
          <w:color w:val="000000"/>
          <w:sz w:val="28"/>
          <w:szCs w:val="28"/>
        </w:rPr>
        <w:t>, договоров подряда на осуществление сноса</w:t>
      </w:r>
      <w:r w:rsidRPr="001145FD">
        <w:rPr>
          <w:rFonts w:ascii="Times New Roman" w:hAnsi="Times New Roman" w:cs="Times New Roman"/>
          <w:color w:val="000000"/>
          <w:sz w:val="28"/>
          <w:szCs w:val="28"/>
        </w:rPr>
        <w:t>.</w:t>
      </w:r>
    </w:p>
    <w:p w:rsidR="00835BD4" w:rsidRPr="001145FD" w:rsidRDefault="00835BD4" w:rsidP="00B80FBC">
      <w:pPr>
        <w:numPr>
          <w:ilvl w:val="1"/>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Ассоциация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35BD4" w:rsidRPr="001145FD" w:rsidRDefault="00835BD4" w:rsidP="004D7BE4">
      <w:p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835BD4" w:rsidRPr="001145FD" w:rsidRDefault="00835BD4" w:rsidP="00B80FBC">
      <w:pPr>
        <w:numPr>
          <w:ilvl w:val="1"/>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В</w:t>
      </w:r>
      <w:r w:rsidR="004D7BE4" w:rsidRPr="001145FD">
        <w:rPr>
          <w:rFonts w:ascii="Times New Roman" w:hAnsi="Times New Roman" w:cs="Times New Roman"/>
          <w:color w:val="000000"/>
          <w:sz w:val="28"/>
          <w:szCs w:val="28"/>
        </w:rPr>
        <w:t xml:space="preserve"> соответствии со статьей 55.4 и статьей 55.16 Градостроительного кодекса Российской Федерации Ассоциацией сформирован компенсационный фонд обеспечения договорных обязательств.</w:t>
      </w:r>
      <w:r w:rsidRPr="001145FD">
        <w:rPr>
          <w:rFonts w:ascii="Times New Roman" w:hAnsi="Times New Roman" w:cs="Times New Roman"/>
          <w:color w:val="000000"/>
          <w:sz w:val="28"/>
          <w:szCs w:val="28"/>
        </w:rPr>
        <w:t xml:space="preserve"> Данный фонд </w:t>
      </w:r>
      <w:r w:rsidR="001145FD" w:rsidRPr="001145FD">
        <w:rPr>
          <w:rFonts w:ascii="Times New Roman" w:hAnsi="Times New Roman" w:cs="Times New Roman"/>
          <w:color w:val="000000"/>
          <w:sz w:val="28"/>
          <w:szCs w:val="28"/>
        </w:rPr>
        <w:t>сформирован</w:t>
      </w:r>
      <w:r w:rsidRPr="001145FD">
        <w:rPr>
          <w:rFonts w:ascii="Times New Roman" w:hAnsi="Times New Roman" w:cs="Times New Roman"/>
          <w:color w:val="000000"/>
          <w:sz w:val="28"/>
          <w:szCs w:val="28"/>
        </w:rPr>
        <w:t xml:space="preserve"> в целях обеспечения имущественной ответственности членов Ассоциации </w:t>
      </w:r>
      <w:r w:rsidR="004D7BE4" w:rsidRPr="001145FD">
        <w:rPr>
          <w:rFonts w:ascii="Times New Roman" w:hAnsi="Times New Roman" w:cs="Times New Roman"/>
          <w:color w:val="000000"/>
          <w:sz w:val="28"/>
          <w:szCs w:val="28"/>
        </w:rPr>
        <w:br/>
      </w:r>
      <w:r w:rsidRPr="001145FD">
        <w:rPr>
          <w:rFonts w:ascii="Times New Roman" w:hAnsi="Times New Roman" w:cs="Times New Roman"/>
          <w:color w:val="000000"/>
          <w:sz w:val="28"/>
          <w:szCs w:val="28"/>
        </w:rPr>
        <w:t xml:space="preserve">по обязательствам, возникшим вследствие неисполнения или ненадлежащего исполнения ими обязательств по договорам </w:t>
      </w:r>
      <w:bookmarkStart w:id="0" w:name="_GoBack"/>
      <w:r w:rsidRPr="001145FD">
        <w:rPr>
          <w:rFonts w:ascii="Times New Roman" w:hAnsi="Times New Roman" w:cs="Times New Roman"/>
          <w:color w:val="000000"/>
          <w:sz w:val="28"/>
          <w:szCs w:val="28"/>
        </w:rPr>
        <w:t>строительного п</w:t>
      </w:r>
      <w:bookmarkEnd w:id="0"/>
      <w:r w:rsidRPr="001145FD">
        <w:rPr>
          <w:rFonts w:ascii="Times New Roman" w:hAnsi="Times New Roman" w:cs="Times New Roman"/>
          <w:color w:val="000000"/>
          <w:sz w:val="28"/>
          <w:szCs w:val="28"/>
        </w:rPr>
        <w:t>одряда</w:t>
      </w:r>
      <w:r w:rsidR="001145FD" w:rsidRPr="001145FD">
        <w:rPr>
          <w:rFonts w:ascii="Times New Roman" w:hAnsi="Times New Roman" w:cs="Times New Roman"/>
          <w:color w:val="000000"/>
          <w:sz w:val="28"/>
          <w:szCs w:val="28"/>
        </w:rPr>
        <w:t>, договоров подряда на осуществление сноса</w:t>
      </w:r>
      <w:r w:rsidRPr="001145FD">
        <w:rPr>
          <w:rFonts w:ascii="Times New Roman" w:hAnsi="Times New Roman" w:cs="Times New Roman"/>
          <w:color w:val="000000"/>
          <w:sz w:val="28"/>
          <w:szCs w:val="28"/>
        </w:rPr>
        <w:t>, заключенным с использованием конкурентных способов заключения договоров.</w:t>
      </w:r>
    </w:p>
    <w:p w:rsidR="00835BD4" w:rsidRPr="001145FD" w:rsidRDefault="00835BD4" w:rsidP="004D7BE4">
      <w:p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Градостроительным кодексом Российской Федерации (выплаты в рамках субсидиарной ответственности осуществляются Ассоциацией в соответствии с требованиями статьи 60.1 Градостроительного кодекса Российской Федерации</w:t>
      </w:r>
      <w:r w:rsidR="004D7BE4" w:rsidRPr="001145FD">
        <w:rPr>
          <w:rFonts w:ascii="Times New Roman" w:hAnsi="Times New Roman" w:cs="Times New Roman"/>
          <w:color w:val="000000"/>
          <w:sz w:val="28"/>
          <w:szCs w:val="28"/>
        </w:rPr>
        <w:t>).</w:t>
      </w:r>
    </w:p>
    <w:p w:rsidR="00835BD4" w:rsidRPr="001145FD" w:rsidRDefault="00835BD4" w:rsidP="00B80FBC">
      <w:pPr>
        <w:numPr>
          <w:ilvl w:val="1"/>
          <w:numId w:val="19"/>
        </w:numPr>
        <w:shd w:val="clear" w:color="auto" w:fill="FFFFFF"/>
        <w:tabs>
          <w:tab w:val="left" w:pos="851"/>
        </w:tabs>
        <w:spacing w:after="0" w:line="240" w:lineRule="auto"/>
        <w:ind w:left="-567" w:right="-284" w:firstLine="567"/>
        <w:jc w:val="both"/>
        <w:rPr>
          <w:rFonts w:ascii="Times New Roman" w:hAnsi="Times New Roman" w:cs="Times New Roman"/>
          <w:sz w:val="28"/>
          <w:szCs w:val="28"/>
        </w:rPr>
      </w:pPr>
      <w:r w:rsidRPr="001145FD">
        <w:rPr>
          <w:rFonts w:ascii="Times New Roman" w:hAnsi="Times New Roman" w:cs="Times New Roman"/>
          <w:color w:val="000000"/>
          <w:sz w:val="28"/>
          <w:szCs w:val="28"/>
        </w:rPr>
        <w:t xml:space="preserve">Компенсационные фонды Ассоциации формируются в денежной форме за счет взносов членов Ассоциации в размере, определенном решением Общего собрания членов Ассоциации с учетом требований Градостроительного кодекса Российской Федерации. Порядок формирования, правила размещения и инвестирования, основания осуществления выплат из компенсационных фондов Ассоциации устанавливаются во внутренних документах Ассоциации, принятых </w:t>
      </w:r>
      <w:r w:rsidRPr="001145FD">
        <w:rPr>
          <w:rFonts w:ascii="Times New Roman" w:hAnsi="Times New Roman" w:cs="Times New Roman"/>
          <w:color w:val="000000"/>
          <w:sz w:val="28"/>
          <w:szCs w:val="28"/>
        </w:rPr>
        <w:lastRenderedPageBreak/>
        <w:t>Общим собранием членов Ассоциации с учетом требований Градостроительного кодекса Российской Федерации.</w:t>
      </w:r>
    </w:p>
    <w:p w:rsidR="00D74674" w:rsidRPr="001145FD" w:rsidRDefault="00D74674" w:rsidP="0060255A">
      <w:pPr>
        <w:tabs>
          <w:tab w:val="left" w:pos="851"/>
        </w:tabs>
        <w:autoSpaceDE w:val="0"/>
        <w:autoSpaceDN w:val="0"/>
        <w:adjustRightInd w:val="0"/>
        <w:spacing w:after="0" w:line="240" w:lineRule="auto"/>
        <w:ind w:right="-284"/>
        <w:jc w:val="both"/>
        <w:rPr>
          <w:rFonts w:ascii="Times New Roman" w:hAnsi="Times New Roman" w:cs="Times New Roman"/>
          <w:sz w:val="28"/>
          <w:szCs w:val="28"/>
        </w:rPr>
      </w:pPr>
    </w:p>
    <w:p w:rsidR="00542E4E" w:rsidRPr="00123EF3" w:rsidRDefault="00D74674" w:rsidP="00B80FBC">
      <w:pPr>
        <w:numPr>
          <w:ilvl w:val="0"/>
          <w:numId w:val="19"/>
        </w:numPr>
        <w:tabs>
          <w:tab w:val="left" w:pos="851"/>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1145FD">
        <w:rPr>
          <w:rFonts w:ascii="Times New Roman" w:hAnsi="Times New Roman" w:cs="Times New Roman"/>
          <w:b/>
          <w:sz w:val="28"/>
          <w:szCs w:val="28"/>
        </w:rPr>
        <w:t>ОРГАНЫ</w:t>
      </w:r>
      <w:r w:rsidRPr="00123EF3">
        <w:rPr>
          <w:rFonts w:ascii="Times New Roman" w:hAnsi="Times New Roman" w:cs="Times New Roman"/>
          <w:b/>
          <w:sz w:val="28"/>
          <w:szCs w:val="28"/>
        </w:rPr>
        <w:t xml:space="preserve"> УПРАВЛЕНИЯ АССОЦИАЦИИ</w:t>
      </w:r>
    </w:p>
    <w:p w:rsidR="00D74674" w:rsidRPr="00123EF3" w:rsidRDefault="00D74674" w:rsidP="0060255A">
      <w:pPr>
        <w:tabs>
          <w:tab w:val="left" w:pos="851"/>
        </w:tabs>
        <w:autoSpaceDE w:val="0"/>
        <w:autoSpaceDN w:val="0"/>
        <w:adjustRightInd w:val="0"/>
        <w:spacing w:after="0" w:line="240" w:lineRule="auto"/>
        <w:ind w:right="-284"/>
        <w:jc w:val="both"/>
        <w:rPr>
          <w:rFonts w:ascii="Times New Roman" w:hAnsi="Times New Roman" w:cs="Times New Roman"/>
          <w:b/>
          <w:sz w:val="28"/>
          <w:szCs w:val="28"/>
        </w:rPr>
      </w:pPr>
    </w:p>
    <w:p w:rsidR="00542E4E" w:rsidRPr="00123EF3" w:rsidRDefault="00D74674" w:rsidP="00B80FBC">
      <w:pPr>
        <w:numPr>
          <w:ilvl w:val="1"/>
          <w:numId w:val="19"/>
        </w:numPr>
        <w:tabs>
          <w:tab w:val="left" w:pos="851"/>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123EF3">
        <w:rPr>
          <w:rFonts w:ascii="Times New Roman" w:hAnsi="Times New Roman" w:cs="Times New Roman"/>
          <w:sz w:val="28"/>
          <w:szCs w:val="28"/>
        </w:rPr>
        <w:t>Органами управления Ассоциации являются:</w:t>
      </w:r>
    </w:p>
    <w:p w:rsidR="00B2330A" w:rsidRPr="00123EF3" w:rsidRDefault="00B2330A" w:rsidP="00B80FBC">
      <w:pPr>
        <w:numPr>
          <w:ilvl w:val="2"/>
          <w:numId w:val="19"/>
        </w:numPr>
        <w:tabs>
          <w:tab w:val="left" w:pos="851"/>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123EF3">
        <w:rPr>
          <w:rFonts w:ascii="Times New Roman" w:hAnsi="Times New Roman" w:cs="Times New Roman"/>
          <w:sz w:val="28"/>
          <w:szCs w:val="28"/>
        </w:rPr>
        <w:t>Общее собрание членов Ассоциации – высший орган управления Ассоциации (далее – Собрание, Общее собрание);</w:t>
      </w:r>
    </w:p>
    <w:p w:rsidR="00B2330A" w:rsidRPr="00123EF3" w:rsidRDefault="00B2330A" w:rsidP="00B80FBC">
      <w:pPr>
        <w:numPr>
          <w:ilvl w:val="2"/>
          <w:numId w:val="19"/>
        </w:numPr>
        <w:tabs>
          <w:tab w:val="left" w:pos="851"/>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123EF3">
        <w:rPr>
          <w:rFonts w:ascii="Times New Roman" w:hAnsi="Times New Roman" w:cs="Times New Roman"/>
          <w:sz w:val="28"/>
          <w:szCs w:val="28"/>
        </w:rPr>
        <w:t>Президиум Ассоциации – постоянно действующий коллегиальный орган управления Ассоциации (далее – Президиум);</w:t>
      </w:r>
    </w:p>
    <w:p w:rsidR="00B2330A" w:rsidRPr="00123EF3" w:rsidRDefault="00B2330A" w:rsidP="00B80FBC">
      <w:pPr>
        <w:numPr>
          <w:ilvl w:val="2"/>
          <w:numId w:val="19"/>
        </w:numPr>
        <w:tabs>
          <w:tab w:val="left" w:pos="851"/>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123EF3">
        <w:rPr>
          <w:rFonts w:ascii="Times New Roman" w:hAnsi="Times New Roman" w:cs="Times New Roman"/>
          <w:sz w:val="28"/>
          <w:szCs w:val="28"/>
        </w:rPr>
        <w:t>Директор Ассоциации – исполнительный орган управления Ассоциации (далее – Директор).</w:t>
      </w:r>
    </w:p>
    <w:p w:rsidR="00B2330A" w:rsidRPr="00123EF3" w:rsidRDefault="00B2330A" w:rsidP="00B80FBC">
      <w:pPr>
        <w:numPr>
          <w:ilvl w:val="1"/>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sz w:val="28"/>
          <w:szCs w:val="28"/>
        </w:rPr>
        <w:t>Органы управления Ассоциации имеют право осуществлять функции саморегулирования.</w:t>
      </w:r>
    </w:p>
    <w:p w:rsidR="004D7BE4" w:rsidRPr="00123EF3" w:rsidRDefault="00B2330A" w:rsidP="00B80FBC">
      <w:pPr>
        <w:numPr>
          <w:ilvl w:val="1"/>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sz w:val="28"/>
          <w:szCs w:val="28"/>
        </w:rPr>
        <w:t xml:space="preserve">Для достижения целей, установленных настоящим Уставом, </w:t>
      </w:r>
      <w:r w:rsidR="004D7BE4" w:rsidRPr="00123EF3">
        <w:rPr>
          <w:rFonts w:ascii="Times New Roman" w:hAnsi="Times New Roman" w:cs="Times New Roman"/>
          <w:sz w:val="28"/>
          <w:szCs w:val="28"/>
        </w:rPr>
        <w:br/>
      </w:r>
      <w:r w:rsidRPr="00123EF3">
        <w:rPr>
          <w:rFonts w:ascii="Times New Roman" w:hAnsi="Times New Roman" w:cs="Times New Roman"/>
          <w:sz w:val="28"/>
          <w:szCs w:val="28"/>
        </w:rPr>
        <w:t>в Ассоциации могут создаваться специализированные органы.</w:t>
      </w:r>
    </w:p>
    <w:p w:rsidR="004D7BE4" w:rsidRPr="00123EF3" w:rsidRDefault="004D7BE4" w:rsidP="00B80FBC">
      <w:pPr>
        <w:numPr>
          <w:ilvl w:val="1"/>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color w:val="000000"/>
          <w:sz w:val="28"/>
          <w:szCs w:val="28"/>
        </w:rPr>
        <w:t xml:space="preserve">Для достижения целей, установленных настоящим Уставом, </w:t>
      </w:r>
      <w:r w:rsidR="005F749E" w:rsidRPr="00123EF3">
        <w:rPr>
          <w:rFonts w:ascii="Times New Roman" w:hAnsi="Times New Roman" w:cs="Times New Roman"/>
          <w:color w:val="000000"/>
          <w:sz w:val="28"/>
          <w:szCs w:val="28"/>
        </w:rPr>
        <w:t>Президиумом</w:t>
      </w:r>
      <w:r w:rsidRPr="00123EF3">
        <w:rPr>
          <w:rFonts w:ascii="Times New Roman" w:hAnsi="Times New Roman" w:cs="Times New Roman"/>
          <w:color w:val="000000"/>
          <w:sz w:val="28"/>
          <w:szCs w:val="28"/>
        </w:rPr>
        <w:t xml:space="preserve"> Ассоциации в обязательном порядке создаются следующие специализированные органы Ассоциации:</w:t>
      </w:r>
    </w:p>
    <w:p w:rsidR="004D7BE4" w:rsidRPr="00123EF3" w:rsidRDefault="004D7BE4" w:rsidP="00B80FBC">
      <w:pPr>
        <w:numPr>
          <w:ilvl w:val="2"/>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color w:val="000000"/>
          <w:sz w:val="28"/>
          <w:szCs w:val="28"/>
        </w:rPr>
        <w:t>К</w:t>
      </w:r>
      <w:r w:rsidR="00123EF3" w:rsidRPr="00123EF3">
        <w:rPr>
          <w:rFonts w:ascii="Times New Roman" w:hAnsi="Times New Roman" w:cs="Times New Roman"/>
          <w:color w:val="000000"/>
          <w:sz w:val="28"/>
          <w:szCs w:val="28"/>
        </w:rPr>
        <w:t xml:space="preserve">онтрольный комитет Ассоциации – </w:t>
      </w:r>
      <w:r w:rsidRPr="00123EF3">
        <w:rPr>
          <w:rFonts w:ascii="Times New Roman" w:hAnsi="Times New Roman" w:cs="Times New Roman"/>
          <w:color w:val="000000"/>
          <w:sz w:val="28"/>
          <w:szCs w:val="28"/>
        </w:rPr>
        <w:t>орган, осуществляющий</w:t>
      </w:r>
      <w:r w:rsidR="00123EF3" w:rsidRPr="00123EF3">
        <w:rPr>
          <w:rFonts w:ascii="Times New Roman" w:hAnsi="Times New Roman" w:cs="Times New Roman"/>
          <w:color w:val="000000"/>
          <w:sz w:val="28"/>
          <w:szCs w:val="28"/>
        </w:rPr>
        <w:t xml:space="preserve"> контроль за деятельностью </w:t>
      </w:r>
      <w:r w:rsidRPr="00123EF3">
        <w:rPr>
          <w:rFonts w:ascii="Times New Roman" w:hAnsi="Times New Roman" w:cs="Times New Roman"/>
          <w:color w:val="000000"/>
          <w:sz w:val="28"/>
          <w:szCs w:val="28"/>
        </w:rPr>
        <w:t>членов</w:t>
      </w:r>
      <w:r w:rsidR="00123EF3" w:rsidRPr="00123EF3">
        <w:rPr>
          <w:rFonts w:ascii="Times New Roman" w:hAnsi="Times New Roman" w:cs="Times New Roman"/>
          <w:color w:val="000000"/>
          <w:sz w:val="28"/>
          <w:szCs w:val="28"/>
        </w:rPr>
        <w:t xml:space="preserve"> Ассоциации</w:t>
      </w:r>
      <w:r w:rsidRPr="00123EF3">
        <w:rPr>
          <w:rFonts w:ascii="Times New Roman" w:hAnsi="Times New Roman" w:cs="Times New Roman"/>
          <w:color w:val="000000"/>
          <w:sz w:val="28"/>
          <w:szCs w:val="28"/>
        </w:rPr>
        <w:t xml:space="preserve"> в соответствии с требованиями законодательства Российской Федерации и внутренними документами Ассоциации;</w:t>
      </w:r>
    </w:p>
    <w:p w:rsidR="004D7BE4" w:rsidRPr="00123EF3" w:rsidRDefault="004D7BE4" w:rsidP="00B80FBC">
      <w:pPr>
        <w:numPr>
          <w:ilvl w:val="2"/>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color w:val="000000"/>
          <w:sz w:val="28"/>
          <w:szCs w:val="28"/>
        </w:rPr>
        <w:t xml:space="preserve">Дисциплинарный комитет Ассоциации – орган по рассмотрению дел </w:t>
      </w:r>
      <w:r w:rsidR="00F45CD9" w:rsidRPr="00123EF3">
        <w:rPr>
          <w:rFonts w:ascii="Times New Roman" w:hAnsi="Times New Roman" w:cs="Times New Roman"/>
          <w:color w:val="000000"/>
          <w:sz w:val="28"/>
          <w:szCs w:val="28"/>
        </w:rPr>
        <w:br/>
      </w:r>
      <w:r w:rsidRPr="00123EF3">
        <w:rPr>
          <w:rFonts w:ascii="Times New Roman" w:hAnsi="Times New Roman" w:cs="Times New Roman"/>
          <w:color w:val="000000"/>
          <w:sz w:val="28"/>
          <w:szCs w:val="28"/>
        </w:rPr>
        <w:t>о применении в отношении членов Ассоциации мер дисциплинарного воздействия, жалоб и обращений.</w:t>
      </w:r>
    </w:p>
    <w:p w:rsidR="00D74674" w:rsidRPr="00123EF3" w:rsidRDefault="00B2330A" w:rsidP="00B80FBC">
      <w:pPr>
        <w:numPr>
          <w:ilvl w:val="1"/>
          <w:numId w:val="19"/>
        </w:numPr>
        <w:tabs>
          <w:tab w:val="left" w:pos="851"/>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23EF3">
        <w:rPr>
          <w:rFonts w:ascii="Times New Roman" w:hAnsi="Times New Roman" w:cs="Times New Roman"/>
          <w:sz w:val="28"/>
          <w:szCs w:val="28"/>
        </w:rPr>
        <w:t>Президиум Ассоциации создает специал</w:t>
      </w:r>
      <w:r w:rsidR="00E664D7" w:rsidRPr="00123EF3">
        <w:rPr>
          <w:rFonts w:ascii="Times New Roman" w:hAnsi="Times New Roman" w:cs="Times New Roman"/>
          <w:sz w:val="28"/>
          <w:szCs w:val="28"/>
        </w:rPr>
        <w:t>изированные органы, утверждает П</w:t>
      </w:r>
      <w:r w:rsidRPr="00123EF3">
        <w:rPr>
          <w:rFonts w:ascii="Times New Roman" w:hAnsi="Times New Roman" w:cs="Times New Roman"/>
          <w:sz w:val="28"/>
          <w:szCs w:val="28"/>
        </w:rPr>
        <w:t>оложения о специализированных органах</w:t>
      </w:r>
      <w:r w:rsidR="00B138D5" w:rsidRPr="00123EF3">
        <w:rPr>
          <w:rFonts w:ascii="Times New Roman" w:hAnsi="Times New Roman" w:cs="Times New Roman"/>
          <w:sz w:val="28"/>
          <w:szCs w:val="28"/>
        </w:rPr>
        <w:t>.</w:t>
      </w:r>
    </w:p>
    <w:p w:rsidR="007C4FDB" w:rsidRPr="00123EF3" w:rsidRDefault="007C4FDB" w:rsidP="0060255A">
      <w:pPr>
        <w:tabs>
          <w:tab w:val="left" w:pos="851"/>
        </w:tabs>
        <w:autoSpaceDE w:val="0"/>
        <w:autoSpaceDN w:val="0"/>
        <w:adjustRightInd w:val="0"/>
        <w:spacing w:after="0" w:line="240" w:lineRule="auto"/>
        <w:ind w:left="-567" w:right="-284"/>
        <w:jc w:val="both"/>
        <w:rPr>
          <w:rFonts w:ascii="Times New Roman" w:hAnsi="Times New Roman" w:cs="Times New Roman"/>
          <w:sz w:val="28"/>
          <w:szCs w:val="28"/>
        </w:rPr>
      </w:pPr>
    </w:p>
    <w:p w:rsidR="00542E4E" w:rsidRPr="00123EF3" w:rsidRDefault="00127B78" w:rsidP="00B80FBC">
      <w:pPr>
        <w:numPr>
          <w:ilvl w:val="0"/>
          <w:numId w:val="19"/>
        </w:numPr>
        <w:tabs>
          <w:tab w:val="left" w:pos="851"/>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123EF3">
        <w:rPr>
          <w:rFonts w:ascii="Times New Roman" w:hAnsi="Times New Roman" w:cs="Times New Roman"/>
          <w:b/>
          <w:sz w:val="28"/>
          <w:szCs w:val="28"/>
        </w:rPr>
        <w:t>ОБЩЕЕ СОБРАНИЕ ЧЛЕНОВ АССОЦИАЦИИ</w:t>
      </w:r>
    </w:p>
    <w:p w:rsidR="00127B78" w:rsidRPr="00123EF3" w:rsidRDefault="00127B78" w:rsidP="0060255A">
      <w:pPr>
        <w:tabs>
          <w:tab w:val="left" w:pos="851"/>
        </w:tabs>
        <w:autoSpaceDE w:val="0"/>
        <w:autoSpaceDN w:val="0"/>
        <w:adjustRightInd w:val="0"/>
        <w:spacing w:after="0" w:line="240" w:lineRule="auto"/>
        <w:ind w:right="-284"/>
        <w:rPr>
          <w:rFonts w:ascii="Times New Roman" w:hAnsi="Times New Roman" w:cs="Times New Roman"/>
          <w:b/>
          <w:sz w:val="28"/>
          <w:szCs w:val="28"/>
        </w:rPr>
      </w:pPr>
    </w:p>
    <w:p w:rsidR="00127B78" w:rsidRPr="00123EF3" w:rsidRDefault="00127B7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sz w:val="28"/>
          <w:szCs w:val="28"/>
        </w:rPr>
        <w:t xml:space="preserve">Общее собрание является высшим органом управления Ассоциации. Деятельность Собрания регламентируется настоящим Уставом и Положением </w:t>
      </w:r>
      <w:r w:rsidR="00F45CD9" w:rsidRPr="00123EF3">
        <w:rPr>
          <w:rFonts w:ascii="Times New Roman" w:hAnsi="Times New Roman" w:cs="Times New Roman"/>
          <w:sz w:val="28"/>
          <w:szCs w:val="28"/>
        </w:rPr>
        <w:br/>
      </w:r>
      <w:r w:rsidRPr="00123EF3">
        <w:rPr>
          <w:rFonts w:ascii="Times New Roman" w:hAnsi="Times New Roman" w:cs="Times New Roman"/>
          <w:sz w:val="28"/>
          <w:szCs w:val="28"/>
        </w:rPr>
        <w:t>об Общем собрании членов Ассоциации, которое утверждается Общим собранием.</w:t>
      </w:r>
    </w:p>
    <w:p w:rsidR="00B17658" w:rsidRPr="00123EF3" w:rsidRDefault="00127B7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sz w:val="28"/>
          <w:szCs w:val="28"/>
        </w:rPr>
        <w:t>Основной функцией Собрания является обеспечение достижения и соблюдения</w:t>
      </w:r>
      <w:r w:rsidR="00B17658" w:rsidRPr="00123EF3">
        <w:rPr>
          <w:rFonts w:ascii="Times New Roman" w:hAnsi="Times New Roman" w:cs="Times New Roman"/>
          <w:sz w:val="28"/>
          <w:szCs w:val="28"/>
        </w:rPr>
        <w:t xml:space="preserve"> Ассоциацией </w:t>
      </w:r>
      <w:r w:rsidRPr="00123EF3">
        <w:rPr>
          <w:rFonts w:ascii="Times New Roman" w:hAnsi="Times New Roman" w:cs="Times New Roman"/>
          <w:sz w:val="28"/>
          <w:szCs w:val="28"/>
        </w:rPr>
        <w:t>целей, установленных настоящим Уставом.</w:t>
      </w:r>
    </w:p>
    <w:p w:rsidR="009706C7" w:rsidRPr="00123EF3" w:rsidRDefault="00127B7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sz w:val="28"/>
          <w:szCs w:val="28"/>
        </w:rPr>
        <w:t xml:space="preserve">К </w:t>
      </w:r>
      <w:r w:rsidR="00C3256E" w:rsidRPr="00123EF3">
        <w:rPr>
          <w:rFonts w:ascii="Times New Roman" w:hAnsi="Times New Roman" w:cs="Times New Roman"/>
          <w:sz w:val="28"/>
          <w:szCs w:val="28"/>
        </w:rPr>
        <w:t xml:space="preserve">исключительной </w:t>
      </w:r>
      <w:r w:rsidRPr="00123EF3">
        <w:rPr>
          <w:rFonts w:ascii="Times New Roman" w:hAnsi="Times New Roman" w:cs="Times New Roman"/>
          <w:sz w:val="28"/>
          <w:szCs w:val="28"/>
        </w:rPr>
        <w:t xml:space="preserve">компетенции </w:t>
      </w:r>
      <w:r w:rsidR="009706C7" w:rsidRPr="00123EF3">
        <w:rPr>
          <w:rFonts w:ascii="Times New Roman" w:hAnsi="Times New Roman" w:cs="Times New Roman"/>
          <w:sz w:val="28"/>
          <w:szCs w:val="28"/>
        </w:rPr>
        <w:t>Общего с</w:t>
      </w:r>
      <w:r w:rsidRPr="00123EF3">
        <w:rPr>
          <w:rFonts w:ascii="Times New Roman" w:hAnsi="Times New Roman" w:cs="Times New Roman"/>
          <w:sz w:val="28"/>
          <w:szCs w:val="28"/>
        </w:rPr>
        <w:t>обрания относится решение следующих вопросов:</w:t>
      </w:r>
    </w:p>
    <w:p w:rsidR="009706C7" w:rsidRPr="00123EF3"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color w:val="000000"/>
          <w:sz w:val="28"/>
          <w:szCs w:val="28"/>
        </w:rPr>
        <w:t>утверждение Устава Ассоциации, внесение в него изменений, в том числе путем принятия Устава в новой редакции;</w:t>
      </w:r>
    </w:p>
    <w:p w:rsidR="009706C7" w:rsidRPr="00123EF3"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sz w:val="28"/>
          <w:szCs w:val="28"/>
        </w:rPr>
        <w:t>избрание тайным голосованием Президиума, Президента и досрочное прекращение их полномочий или полномочий отдельных членов Президиума;</w:t>
      </w:r>
    </w:p>
    <w:p w:rsidR="009706C7" w:rsidRPr="00123EF3"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123EF3">
        <w:rPr>
          <w:rFonts w:ascii="Times New Roman" w:hAnsi="Times New Roman" w:cs="Times New Roman"/>
          <w:sz w:val="28"/>
          <w:szCs w:val="28"/>
        </w:rPr>
        <w:t>утверждение Директора Ассоциации и досрочное прекращение его полномочий;</w:t>
      </w:r>
    </w:p>
    <w:p w:rsidR="00C3256E" w:rsidRPr="00ED2B5E" w:rsidRDefault="00C3256E"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ED2B5E">
        <w:rPr>
          <w:rFonts w:ascii="Times New Roman" w:hAnsi="Times New Roman" w:cs="Times New Roman"/>
          <w:sz w:val="28"/>
          <w:szCs w:val="28"/>
        </w:rPr>
        <w:lastRenderedPageBreak/>
        <w:t>установление компетенции Директора Ассоциации и порядка осуществления им руководства текущей деятельностью Ассоциации;</w:t>
      </w:r>
    </w:p>
    <w:p w:rsidR="009706C7" w:rsidRPr="006929A7"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ED2B5E">
        <w:rPr>
          <w:rFonts w:ascii="Times New Roman" w:hAnsi="Times New Roman" w:cs="Times New Roman"/>
          <w:sz w:val="28"/>
          <w:szCs w:val="28"/>
        </w:rPr>
        <w:t>избрание Ревизионной Комиссии и досрочное прекращение полномочий ее чле</w:t>
      </w:r>
      <w:r w:rsidRPr="006929A7">
        <w:rPr>
          <w:rFonts w:ascii="Times New Roman" w:hAnsi="Times New Roman" w:cs="Times New Roman"/>
          <w:sz w:val="28"/>
          <w:szCs w:val="28"/>
        </w:rPr>
        <w:t>нов;</w:t>
      </w:r>
    </w:p>
    <w:p w:rsidR="009706C7" w:rsidRPr="006929A7"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sz w:val="28"/>
          <w:szCs w:val="28"/>
        </w:rPr>
        <w:t>назначение аудиторской организации или индивидуального аудитора Ассоциации;</w:t>
      </w:r>
    </w:p>
    <w:p w:rsidR="009706C7" w:rsidRPr="006929A7"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color w:val="000000"/>
          <w:sz w:val="28"/>
          <w:szCs w:val="28"/>
        </w:rPr>
        <w:t>утверждение, внесение изменений, признание утратившими силу документов, предусмотренных частью 1 статьи 55.5 Градостроительного кодекса Российской Федерации:</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компенсационном фонде возмещения вреда Ассоциации;</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компенсационном фонде обеспечения договорных обязательств Ассоциации;</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реестре членов Ассоциации;</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процедуре рассмотрения жалоб на действия (бездействие) членов Ассоциации и иных обращений, поступивших в Ассоциацию;</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 xml:space="preserve">о проведении Ассоциацией анализа деятельности своих членов </w:t>
      </w:r>
      <w:r w:rsidR="00F45CD9" w:rsidRPr="006929A7">
        <w:rPr>
          <w:rFonts w:ascii="Times New Roman" w:hAnsi="Times New Roman" w:cs="Times New Roman"/>
          <w:color w:val="000000"/>
          <w:sz w:val="28"/>
          <w:szCs w:val="28"/>
        </w:rPr>
        <w:br/>
      </w:r>
      <w:r w:rsidRPr="006929A7">
        <w:rPr>
          <w:rFonts w:ascii="Times New Roman" w:hAnsi="Times New Roman" w:cs="Times New Roman"/>
          <w:color w:val="000000"/>
          <w:sz w:val="28"/>
          <w:szCs w:val="28"/>
        </w:rPr>
        <w:t>на основании информации, представляемой ими в форме отчетов;</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 xml:space="preserve">о членстве в Ассоциации (включая требования к членам Ассоциации, </w:t>
      </w:r>
      <w:r w:rsidR="00F45CD9" w:rsidRPr="006929A7">
        <w:rPr>
          <w:rFonts w:ascii="Times New Roman" w:hAnsi="Times New Roman" w:cs="Times New Roman"/>
          <w:color w:val="000000"/>
          <w:sz w:val="28"/>
          <w:szCs w:val="28"/>
        </w:rPr>
        <w:br/>
      </w:r>
      <w:r w:rsidRPr="006929A7">
        <w:rPr>
          <w:rFonts w:ascii="Times New Roman" w:hAnsi="Times New Roman" w:cs="Times New Roman"/>
          <w:color w:val="000000"/>
          <w:sz w:val="28"/>
          <w:szCs w:val="28"/>
        </w:rPr>
        <w:t>о размере, порядке расчета и уплаты вступительного взноса, членских взносов);</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об утверждении мер дисциплинарного воздействия, порядка и оснований их применения, порядка рассмотрения дел в отношении членов Ассоциации;</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высшем органе управления Ассоциации</w:t>
      </w:r>
      <w:r w:rsidR="00C3256E" w:rsidRPr="006929A7">
        <w:rPr>
          <w:rFonts w:ascii="Times New Roman" w:hAnsi="Times New Roman" w:cs="Times New Roman"/>
          <w:color w:val="000000"/>
          <w:sz w:val="28"/>
          <w:szCs w:val="28"/>
        </w:rPr>
        <w:t xml:space="preserve"> (об Общем собрании членов Ассоциации)</w:t>
      </w:r>
      <w:r w:rsidRPr="006929A7">
        <w:rPr>
          <w:rFonts w:ascii="Times New Roman" w:hAnsi="Times New Roman" w:cs="Times New Roman"/>
          <w:color w:val="000000"/>
          <w:sz w:val="28"/>
          <w:szCs w:val="28"/>
        </w:rPr>
        <w:t>;</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 постоянно действующем коллегиальном органе управления Ассоциации</w:t>
      </w:r>
      <w:r w:rsidR="00C3256E" w:rsidRPr="006929A7">
        <w:rPr>
          <w:rFonts w:ascii="Times New Roman" w:hAnsi="Times New Roman" w:cs="Times New Roman"/>
          <w:color w:val="000000"/>
          <w:sz w:val="28"/>
          <w:szCs w:val="28"/>
        </w:rPr>
        <w:t xml:space="preserve"> (о Президиуме Ассоциации)</w:t>
      </w:r>
      <w:r w:rsidRPr="006929A7">
        <w:rPr>
          <w:rFonts w:ascii="Times New Roman" w:hAnsi="Times New Roman" w:cs="Times New Roman"/>
          <w:color w:val="000000"/>
          <w:sz w:val="28"/>
          <w:szCs w:val="28"/>
        </w:rPr>
        <w:t>;</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6929A7">
        <w:rPr>
          <w:rFonts w:ascii="Times New Roman" w:hAnsi="Times New Roman" w:cs="Times New Roman"/>
          <w:color w:val="000000"/>
          <w:sz w:val="28"/>
          <w:szCs w:val="28"/>
        </w:rPr>
        <w:t>об исполнительном органе Ассоциации</w:t>
      </w:r>
      <w:r w:rsidR="00C3256E" w:rsidRPr="006929A7">
        <w:rPr>
          <w:rFonts w:ascii="Times New Roman" w:hAnsi="Times New Roman" w:cs="Times New Roman"/>
          <w:color w:val="000000"/>
          <w:sz w:val="28"/>
          <w:szCs w:val="28"/>
        </w:rPr>
        <w:t xml:space="preserve"> (о Директоре Ассоциации)</w:t>
      </w:r>
      <w:r w:rsidRPr="006929A7">
        <w:rPr>
          <w:rFonts w:ascii="Times New Roman" w:hAnsi="Times New Roman" w:cs="Times New Roman"/>
          <w:color w:val="000000"/>
          <w:sz w:val="28"/>
          <w:szCs w:val="28"/>
        </w:rPr>
        <w:t>;</w:t>
      </w:r>
    </w:p>
    <w:p w:rsidR="009706C7" w:rsidRPr="006929A7" w:rsidRDefault="009706C7" w:rsidP="006929A7">
      <w:pPr>
        <w:numPr>
          <w:ilvl w:val="0"/>
          <w:numId w:val="22"/>
        </w:numPr>
        <w:shd w:val="clear" w:color="auto" w:fill="FFFFFF"/>
        <w:tabs>
          <w:tab w:val="clear" w:pos="720"/>
          <w:tab w:val="num" w:pos="567"/>
        </w:tabs>
        <w:spacing w:after="0" w:line="300" w:lineRule="atLeast"/>
        <w:ind w:left="-567" w:right="-284" w:firstLine="709"/>
        <w:contextualSpacing/>
        <w:jc w:val="both"/>
        <w:rPr>
          <w:color w:val="000000"/>
          <w:sz w:val="28"/>
          <w:szCs w:val="28"/>
        </w:rPr>
      </w:pPr>
      <w:r w:rsidRPr="006929A7">
        <w:rPr>
          <w:rFonts w:ascii="Times New Roman" w:hAnsi="Times New Roman" w:cs="Times New Roman"/>
          <w:color w:val="000000"/>
          <w:sz w:val="28"/>
          <w:szCs w:val="28"/>
        </w:rPr>
        <w:t>иные внутренние документы Ассоциации, требования к разработке которых установлены и отнесены к исключительной компетенции Общего собрания членов Ассоциации федеральными законами Российской Федерации;</w:t>
      </w:r>
    </w:p>
    <w:p w:rsidR="009706C7" w:rsidRPr="006929A7"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color w:val="000000"/>
          <w:sz w:val="28"/>
          <w:szCs w:val="28"/>
        </w:rPr>
        <w:t>определение приоритетных направлений деятельности Ассоциации, принципов формирования и использования ее имущества;</w:t>
      </w:r>
    </w:p>
    <w:p w:rsidR="00C3256E" w:rsidRPr="006929A7" w:rsidRDefault="00C3256E"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sz w:val="28"/>
          <w:szCs w:val="28"/>
        </w:rPr>
        <w:t>утверждение годовых отчетов и бухгалтерской (финансовой) отчетности Ассоциации, утверждение сметы Ассоциации;</w:t>
      </w:r>
    </w:p>
    <w:p w:rsidR="00C3256E" w:rsidRPr="006929A7" w:rsidRDefault="00C3256E"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sz w:val="28"/>
          <w:szCs w:val="28"/>
        </w:rPr>
        <w:t>утверждение отчетов Президиума, Директора, заключений Ревизионной комиссии (ревизора) и (или) аудитора о деятельности Ассоциации;</w:t>
      </w:r>
    </w:p>
    <w:p w:rsidR="00C3256E" w:rsidRPr="006929A7"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color w:val="000000"/>
          <w:sz w:val="28"/>
          <w:szCs w:val="28"/>
        </w:rPr>
        <w:t xml:space="preserve">утверждение отчета </w:t>
      </w:r>
      <w:r w:rsidR="00C3256E" w:rsidRPr="006929A7">
        <w:rPr>
          <w:rFonts w:ascii="Times New Roman" w:hAnsi="Times New Roman" w:cs="Times New Roman"/>
          <w:color w:val="000000"/>
          <w:sz w:val="28"/>
          <w:szCs w:val="28"/>
        </w:rPr>
        <w:t>Президиума</w:t>
      </w:r>
      <w:r w:rsidRPr="006929A7">
        <w:rPr>
          <w:rFonts w:ascii="Times New Roman" w:hAnsi="Times New Roman" w:cs="Times New Roman"/>
          <w:color w:val="000000"/>
          <w:sz w:val="28"/>
          <w:szCs w:val="28"/>
        </w:rPr>
        <w:t xml:space="preserve"> и </w:t>
      </w:r>
      <w:r w:rsidR="00C3256E" w:rsidRPr="006929A7">
        <w:rPr>
          <w:rFonts w:ascii="Times New Roman" w:hAnsi="Times New Roman" w:cs="Times New Roman"/>
          <w:color w:val="000000"/>
          <w:sz w:val="28"/>
          <w:szCs w:val="28"/>
        </w:rPr>
        <w:t>Д</w:t>
      </w:r>
      <w:r w:rsidRPr="006929A7">
        <w:rPr>
          <w:rFonts w:ascii="Times New Roman" w:hAnsi="Times New Roman" w:cs="Times New Roman"/>
          <w:color w:val="000000"/>
          <w:sz w:val="28"/>
          <w:szCs w:val="28"/>
        </w:rPr>
        <w:t>иректора;</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929A7">
        <w:rPr>
          <w:rFonts w:ascii="Times New Roman" w:hAnsi="Times New Roman" w:cs="Times New Roman"/>
          <w:color w:val="000000"/>
          <w:sz w:val="28"/>
          <w:szCs w:val="28"/>
        </w:rPr>
        <w:t xml:space="preserve">установление размеров вступительного взноса, регулярных членских взносов, </w:t>
      </w:r>
      <w:r w:rsidRPr="00363AFD">
        <w:rPr>
          <w:rFonts w:ascii="Times New Roman" w:hAnsi="Times New Roman" w:cs="Times New Roman"/>
          <w:color w:val="000000"/>
          <w:sz w:val="28"/>
          <w:szCs w:val="28"/>
        </w:rPr>
        <w:t>целевых взносов и порядка их уплаты;</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 xml:space="preserve">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Ассоциации устанавливаются </w:t>
      </w:r>
      <w:r w:rsidRPr="00363AFD">
        <w:rPr>
          <w:rFonts w:ascii="Times New Roman" w:hAnsi="Times New Roman" w:cs="Times New Roman"/>
          <w:color w:val="000000"/>
          <w:sz w:val="28"/>
          <w:szCs w:val="28"/>
        </w:rPr>
        <w:lastRenderedPageBreak/>
        <w:t>не ниже минимальных размеров взносов в такие компенсационные фонды, предусмотренных статьей 55.16 Градостроительного кодекса Российской Федерации;</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 xml:space="preserve">рассмотрение жалобы лица, исключенного из членов Ассоциации, </w:t>
      </w:r>
      <w:r w:rsidR="00F45CD9" w:rsidRPr="00363AFD">
        <w:rPr>
          <w:rFonts w:ascii="Times New Roman" w:hAnsi="Times New Roman" w:cs="Times New Roman"/>
          <w:color w:val="000000"/>
          <w:sz w:val="28"/>
          <w:szCs w:val="28"/>
        </w:rPr>
        <w:br/>
      </w:r>
      <w:r w:rsidRPr="00363AFD">
        <w:rPr>
          <w:rFonts w:ascii="Times New Roman" w:hAnsi="Times New Roman" w:cs="Times New Roman"/>
          <w:color w:val="000000"/>
          <w:sz w:val="28"/>
          <w:szCs w:val="28"/>
        </w:rPr>
        <w:t>на необоснованность принятого постоянно действующим коллегиальным органом управления Ассоциации на основании рекомендации уполномоченного органа Ассоциации по рассмотрению дел о применении в отношении членов Ассоциации мер дисциплинарного воздействия решения об исключении этого лица из членов Ассоциации и принятие решения по такой жалобе;</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принятие решений об участии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принятие решений о создании филиалов и представительств Ассоциации в пределах субъекта Российской Федерации, в котором зарегистрирована Ассоциация;</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 xml:space="preserve">принятие решений о реорганизации или ликвидации Ассоциации, </w:t>
      </w:r>
      <w:r w:rsidR="00F45CD9" w:rsidRPr="00363AFD">
        <w:rPr>
          <w:rFonts w:ascii="Times New Roman" w:hAnsi="Times New Roman" w:cs="Times New Roman"/>
          <w:color w:val="000000"/>
          <w:sz w:val="28"/>
          <w:szCs w:val="28"/>
        </w:rPr>
        <w:br/>
      </w:r>
      <w:r w:rsidRPr="00363AFD">
        <w:rPr>
          <w:rFonts w:ascii="Times New Roman" w:hAnsi="Times New Roman" w:cs="Times New Roman"/>
          <w:color w:val="000000"/>
          <w:sz w:val="28"/>
          <w:szCs w:val="28"/>
        </w:rPr>
        <w:t>о назначении ликвидационной комиссии (ликвидатора) и об утверждении ликвидационного баланса;</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определение порядка приема в состав членов Ассоциации и исключения из числа ее членов, кроме случаев, если такой порядок определен законом;</w:t>
      </w:r>
    </w:p>
    <w:p w:rsidR="00C3256E" w:rsidRPr="00363AFD" w:rsidRDefault="009706C7"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 xml:space="preserve">принятие решения о добровольном исключении сведений </w:t>
      </w:r>
      <w:r w:rsidR="00F45CD9" w:rsidRPr="00363AFD">
        <w:rPr>
          <w:rFonts w:ascii="Times New Roman" w:hAnsi="Times New Roman" w:cs="Times New Roman"/>
          <w:color w:val="000000"/>
          <w:sz w:val="28"/>
          <w:szCs w:val="28"/>
        </w:rPr>
        <w:br/>
      </w:r>
      <w:r w:rsidRPr="00363AFD">
        <w:rPr>
          <w:rFonts w:ascii="Times New Roman" w:hAnsi="Times New Roman" w:cs="Times New Roman"/>
          <w:color w:val="000000"/>
          <w:sz w:val="28"/>
          <w:szCs w:val="28"/>
        </w:rPr>
        <w:t>об Ассоциации из государственного реест</w:t>
      </w:r>
      <w:r w:rsidR="00363AFD" w:rsidRPr="00363AFD">
        <w:rPr>
          <w:rFonts w:ascii="Times New Roman" w:hAnsi="Times New Roman" w:cs="Times New Roman"/>
          <w:color w:val="000000"/>
          <w:sz w:val="28"/>
          <w:szCs w:val="28"/>
        </w:rPr>
        <w:t>ра саморегулируемых организаций.</w:t>
      </w:r>
    </w:p>
    <w:p w:rsidR="00C3256E" w:rsidRPr="00363AFD" w:rsidRDefault="009706C7"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Вопросы, отнесенные к исключительной компетенции Общего собрания членов Ассоциации, не могут быть переданы им для решения другим органами Ассоциации, если иное не предусмотрено законодательством Российской Федерации.</w:t>
      </w:r>
    </w:p>
    <w:p w:rsidR="0058619E" w:rsidRPr="00363AFD"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Calibri" w:hAnsi="Calibri" w:cs="Calibri"/>
          <w:sz w:val="20"/>
          <w:szCs w:val="20"/>
        </w:rPr>
      </w:pPr>
      <w:r w:rsidRPr="00363AFD">
        <w:rPr>
          <w:rFonts w:ascii="Times New Roman" w:hAnsi="Times New Roman" w:cs="Times New Roman"/>
          <w:sz w:val="28"/>
          <w:szCs w:val="28"/>
        </w:rPr>
        <w:t>К компетенции Собрания относится также решение иных вопросов, предусмотренных настоящим Уставом и</w:t>
      </w:r>
      <w:r w:rsidR="0058619E" w:rsidRPr="00363AFD">
        <w:rPr>
          <w:rFonts w:ascii="Times New Roman" w:hAnsi="Times New Roman" w:cs="Times New Roman"/>
          <w:sz w:val="28"/>
          <w:szCs w:val="28"/>
        </w:rPr>
        <w:t xml:space="preserve"> действующим законодательством Российской Федерации.</w:t>
      </w:r>
    </w:p>
    <w:p w:rsidR="00400D69" w:rsidRPr="00363AFD"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sz w:val="28"/>
          <w:szCs w:val="28"/>
        </w:rPr>
        <w:t>Ассоциация обязана проводить Собрание один раз в год, которое является очередным Собранием</w:t>
      </w:r>
      <w:r w:rsidR="00E664D7" w:rsidRPr="00363AFD">
        <w:rPr>
          <w:rFonts w:ascii="Times New Roman" w:hAnsi="Times New Roman" w:cs="Times New Roman"/>
          <w:sz w:val="28"/>
          <w:szCs w:val="28"/>
        </w:rPr>
        <w:t>. Все остальные Собрания созываются по мере необходимости</w:t>
      </w:r>
      <w:r w:rsidRPr="00363AFD">
        <w:rPr>
          <w:rFonts w:ascii="Times New Roman" w:hAnsi="Times New Roman" w:cs="Times New Roman"/>
          <w:sz w:val="28"/>
          <w:szCs w:val="28"/>
        </w:rPr>
        <w:t xml:space="preserve"> и являются внеочередными.</w:t>
      </w:r>
    </w:p>
    <w:p w:rsidR="00400D69" w:rsidRPr="00363AFD" w:rsidRDefault="0058619E"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sz w:val="28"/>
          <w:szCs w:val="28"/>
        </w:rPr>
        <w:t>Порядок с</w:t>
      </w:r>
      <w:r w:rsidR="00400D69" w:rsidRPr="00363AFD">
        <w:rPr>
          <w:rFonts w:ascii="Times New Roman" w:hAnsi="Times New Roman" w:cs="Times New Roman"/>
          <w:sz w:val="28"/>
          <w:szCs w:val="28"/>
        </w:rPr>
        <w:t>озыв</w:t>
      </w:r>
      <w:r w:rsidRPr="00363AFD">
        <w:rPr>
          <w:rFonts w:ascii="Times New Roman" w:hAnsi="Times New Roman" w:cs="Times New Roman"/>
          <w:sz w:val="28"/>
          <w:szCs w:val="28"/>
        </w:rPr>
        <w:t>а</w:t>
      </w:r>
      <w:r w:rsidR="00400D69" w:rsidRPr="00363AFD">
        <w:rPr>
          <w:rFonts w:ascii="Times New Roman" w:hAnsi="Times New Roman" w:cs="Times New Roman"/>
          <w:sz w:val="28"/>
          <w:szCs w:val="28"/>
        </w:rPr>
        <w:t>, подготовк</w:t>
      </w:r>
      <w:r w:rsidRPr="00363AFD">
        <w:rPr>
          <w:rFonts w:ascii="Times New Roman" w:hAnsi="Times New Roman" w:cs="Times New Roman"/>
          <w:sz w:val="28"/>
          <w:szCs w:val="28"/>
        </w:rPr>
        <w:t>и</w:t>
      </w:r>
      <w:r w:rsidR="00400D69" w:rsidRPr="00363AFD">
        <w:rPr>
          <w:rFonts w:ascii="Times New Roman" w:hAnsi="Times New Roman" w:cs="Times New Roman"/>
          <w:sz w:val="28"/>
          <w:szCs w:val="28"/>
        </w:rPr>
        <w:t>, проведени</w:t>
      </w:r>
      <w:r w:rsidRPr="00363AFD">
        <w:rPr>
          <w:rFonts w:ascii="Times New Roman" w:hAnsi="Times New Roman" w:cs="Times New Roman"/>
          <w:sz w:val="28"/>
          <w:szCs w:val="28"/>
        </w:rPr>
        <w:t>я</w:t>
      </w:r>
      <w:r w:rsidR="00400D69" w:rsidRPr="00363AFD">
        <w:rPr>
          <w:rFonts w:ascii="Times New Roman" w:hAnsi="Times New Roman" w:cs="Times New Roman"/>
          <w:sz w:val="28"/>
          <w:szCs w:val="28"/>
        </w:rPr>
        <w:t xml:space="preserve"> Общего собрания, а также п</w:t>
      </w:r>
      <w:r w:rsidRPr="00363AFD">
        <w:rPr>
          <w:rFonts w:ascii="Times New Roman" w:hAnsi="Times New Roman" w:cs="Times New Roman"/>
          <w:sz w:val="28"/>
          <w:szCs w:val="28"/>
        </w:rPr>
        <w:t>ринятия решений Общим собранием устанавливается настоящим Уставом,</w:t>
      </w:r>
      <w:r w:rsidR="00400D69" w:rsidRPr="00363AFD">
        <w:rPr>
          <w:rFonts w:ascii="Times New Roman" w:hAnsi="Times New Roman" w:cs="Times New Roman"/>
          <w:sz w:val="28"/>
          <w:szCs w:val="28"/>
        </w:rPr>
        <w:t xml:space="preserve"> </w:t>
      </w:r>
      <w:r w:rsidR="00E664D7" w:rsidRPr="00363AFD">
        <w:rPr>
          <w:rFonts w:ascii="Times New Roman" w:hAnsi="Times New Roman" w:cs="Times New Roman"/>
          <w:sz w:val="28"/>
          <w:szCs w:val="28"/>
        </w:rPr>
        <w:t>Положением об О</w:t>
      </w:r>
      <w:r w:rsidRPr="00363AFD">
        <w:rPr>
          <w:rFonts w:ascii="Times New Roman" w:hAnsi="Times New Roman" w:cs="Times New Roman"/>
          <w:sz w:val="28"/>
          <w:szCs w:val="28"/>
        </w:rPr>
        <w:t>бщем собрании членов Ассоциации</w:t>
      </w:r>
      <w:r w:rsidR="000E37A3" w:rsidRPr="00363AFD">
        <w:rPr>
          <w:rFonts w:ascii="Times New Roman" w:hAnsi="Times New Roman" w:cs="Times New Roman"/>
          <w:sz w:val="28"/>
          <w:szCs w:val="28"/>
        </w:rPr>
        <w:t>, внутренними документами Ассоциации</w:t>
      </w:r>
      <w:r w:rsidRPr="00363AFD">
        <w:rPr>
          <w:rFonts w:ascii="Times New Roman" w:hAnsi="Times New Roman" w:cs="Times New Roman"/>
          <w:sz w:val="28"/>
          <w:szCs w:val="28"/>
        </w:rPr>
        <w:t xml:space="preserve"> и действующим законодательством Российской Федерации.</w:t>
      </w:r>
    </w:p>
    <w:p w:rsidR="00400D69" w:rsidRPr="00363AFD"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sz w:val="28"/>
          <w:szCs w:val="28"/>
        </w:rPr>
        <w:t xml:space="preserve">Перед открытием Собрания проводится регистрация прибывших для участия в Собрании членов Ассоциации. Регистрация осуществляется Регистрационной комиссией, персональный и количественный состав которой утверждается органом или лицами, созвавшими Собрание. </w:t>
      </w:r>
      <w:r w:rsidR="002646A1" w:rsidRPr="00363AFD">
        <w:rPr>
          <w:rFonts w:ascii="Times New Roman" w:hAnsi="Times New Roman" w:cs="Times New Roman"/>
          <w:sz w:val="28"/>
          <w:szCs w:val="28"/>
        </w:rPr>
        <w:br/>
      </w:r>
      <w:r w:rsidRPr="00363AFD">
        <w:rPr>
          <w:rFonts w:ascii="Times New Roman" w:hAnsi="Times New Roman" w:cs="Times New Roman"/>
          <w:sz w:val="28"/>
          <w:szCs w:val="28"/>
        </w:rPr>
        <w:lastRenderedPageBreak/>
        <w:t xml:space="preserve">Не зарегистрировавшийся член Ассоциации не вправе принимать участие </w:t>
      </w:r>
      <w:r w:rsidR="002646A1" w:rsidRPr="00363AFD">
        <w:rPr>
          <w:rFonts w:ascii="Times New Roman" w:hAnsi="Times New Roman" w:cs="Times New Roman"/>
          <w:sz w:val="28"/>
          <w:szCs w:val="28"/>
        </w:rPr>
        <w:br/>
      </w:r>
      <w:r w:rsidRPr="00363AFD">
        <w:rPr>
          <w:rFonts w:ascii="Times New Roman" w:hAnsi="Times New Roman" w:cs="Times New Roman"/>
          <w:sz w:val="28"/>
          <w:szCs w:val="28"/>
        </w:rPr>
        <w:t>в голосовании.</w:t>
      </w:r>
    </w:p>
    <w:p w:rsidR="007B29CC" w:rsidRPr="00363AFD" w:rsidRDefault="007B2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color w:val="000000"/>
          <w:sz w:val="28"/>
          <w:szCs w:val="28"/>
        </w:rPr>
        <w:t>Члены Ассоциации вправе участвовать в Собрании лично или через своих представителей. Представители обязаны предъявить Регистрационной комиссии документы, надлежащим образом подтверждающие их полномочия. Доверенность, выданная представителю члена Ассоциации, должна быть оформлена в соответствии с требованиями, установленными Гражданским кодексом Российской Федерации.</w:t>
      </w:r>
    </w:p>
    <w:p w:rsidR="00400D69" w:rsidRPr="00A81DD0"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363AFD">
        <w:rPr>
          <w:rFonts w:ascii="Times New Roman" w:hAnsi="Times New Roman" w:cs="Times New Roman"/>
          <w:sz w:val="28"/>
          <w:szCs w:val="28"/>
        </w:rPr>
        <w:t>Собрание считается правомочны</w:t>
      </w:r>
      <w:r w:rsidR="003A16D0" w:rsidRPr="00363AFD">
        <w:rPr>
          <w:rFonts w:ascii="Times New Roman" w:hAnsi="Times New Roman" w:cs="Times New Roman"/>
          <w:sz w:val="28"/>
          <w:szCs w:val="28"/>
        </w:rPr>
        <w:t xml:space="preserve">м (имеет кворум), если на нем </w:t>
      </w:r>
      <w:r w:rsidR="002646A1" w:rsidRPr="00363AFD">
        <w:rPr>
          <w:rFonts w:ascii="Times New Roman" w:hAnsi="Times New Roman" w:cs="Times New Roman"/>
          <w:sz w:val="28"/>
          <w:szCs w:val="28"/>
        </w:rPr>
        <w:br/>
      </w:r>
      <w:r w:rsidR="003A16D0" w:rsidRPr="00363AFD">
        <w:rPr>
          <w:rFonts w:ascii="Times New Roman" w:hAnsi="Times New Roman" w:cs="Times New Roman"/>
          <w:sz w:val="28"/>
          <w:szCs w:val="28"/>
        </w:rPr>
        <w:t xml:space="preserve">по </w:t>
      </w:r>
      <w:r w:rsidR="003A16D0" w:rsidRPr="00A81DD0">
        <w:rPr>
          <w:rFonts w:ascii="Times New Roman" w:hAnsi="Times New Roman" w:cs="Times New Roman"/>
          <w:sz w:val="28"/>
          <w:szCs w:val="28"/>
        </w:rPr>
        <w:t>рез</w:t>
      </w:r>
      <w:r w:rsidR="009515A0" w:rsidRPr="00A81DD0">
        <w:rPr>
          <w:rFonts w:ascii="Times New Roman" w:hAnsi="Times New Roman" w:cs="Times New Roman"/>
          <w:sz w:val="28"/>
          <w:szCs w:val="28"/>
        </w:rPr>
        <w:t>ультатам регистрации присутствую</w:t>
      </w:r>
      <w:r w:rsidRPr="00A81DD0">
        <w:rPr>
          <w:rFonts w:ascii="Times New Roman" w:hAnsi="Times New Roman" w:cs="Times New Roman"/>
          <w:sz w:val="28"/>
          <w:szCs w:val="28"/>
        </w:rPr>
        <w:t>т более 50 (пятидесяти) процентов всех членов Ассоциации.</w:t>
      </w:r>
    </w:p>
    <w:p w:rsidR="00400D69" w:rsidRPr="00A81DD0"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81DD0">
        <w:rPr>
          <w:rFonts w:ascii="Times New Roman" w:hAnsi="Times New Roman" w:cs="Times New Roman"/>
          <w:sz w:val="28"/>
          <w:szCs w:val="28"/>
        </w:rPr>
        <w:t>Собрание открывается в указанное в уведомле</w:t>
      </w:r>
      <w:r w:rsidR="00A81DD0" w:rsidRPr="00A81DD0">
        <w:rPr>
          <w:rFonts w:ascii="Times New Roman" w:hAnsi="Times New Roman" w:cs="Times New Roman"/>
          <w:sz w:val="28"/>
          <w:szCs w:val="28"/>
        </w:rPr>
        <w:t>нии о проведении Собрания время</w:t>
      </w:r>
      <w:r w:rsidRPr="00A81DD0">
        <w:rPr>
          <w:rFonts w:ascii="Times New Roman" w:hAnsi="Times New Roman" w:cs="Times New Roman"/>
          <w:sz w:val="28"/>
          <w:szCs w:val="28"/>
        </w:rPr>
        <w:t xml:space="preserve"> или, если все члены Ассоциации уже зарегистрированы</w:t>
      </w:r>
      <w:r w:rsidR="003A16D0" w:rsidRPr="00A81DD0">
        <w:rPr>
          <w:rFonts w:ascii="Times New Roman" w:hAnsi="Times New Roman" w:cs="Times New Roman"/>
          <w:sz w:val="28"/>
          <w:szCs w:val="28"/>
        </w:rPr>
        <w:t>,</w:t>
      </w:r>
      <w:r w:rsidRPr="00A81DD0">
        <w:rPr>
          <w:rFonts w:ascii="Times New Roman" w:hAnsi="Times New Roman" w:cs="Times New Roman"/>
          <w:sz w:val="28"/>
          <w:szCs w:val="28"/>
        </w:rPr>
        <w:t xml:space="preserve"> ранее.</w:t>
      </w:r>
    </w:p>
    <w:p w:rsidR="007B29CC" w:rsidRPr="00A81DD0" w:rsidRDefault="007B2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81DD0">
        <w:rPr>
          <w:rFonts w:ascii="Times New Roman" w:hAnsi="Times New Roman" w:cs="Times New Roman"/>
          <w:color w:val="000000"/>
          <w:sz w:val="28"/>
          <w:szCs w:val="28"/>
        </w:rPr>
        <w:t>Собрание ведет (открывает и председательствует) Президент Президиума, а в случае его отсутствия</w:t>
      </w:r>
      <w:r w:rsidR="00A74693" w:rsidRPr="00A81DD0">
        <w:rPr>
          <w:rFonts w:ascii="Times New Roman" w:hAnsi="Times New Roman" w:cs="Times New Roman"/>
          <w:color w:val="000000"/>
          <w:sz w:val="28"/>
          <w:szCs w:val="28"/>
        </w:rPr>
        <w:t>,</w:t>
      </w:r>
      <w:r w:rsidRPr="00A81DD0">
        <w:rPr>
          <w:rFonts w:ascii="Times New Roman" w:hAnsi="Times New Roman" w:cs="Times New Roman"/>
          <w:color w:val="000000"/>
          <w:sz w:val="28"/>
          <w:szCs w:val="28"/>
        </w:rPr>
        <w:t xml:space="preserve"> один из членов Президиума (по решению Президиума).</w:t>
      </w:r>
    </w:p>
    <w:p w:rsidR="00351D8F" w:rsidRPr="00CC267D"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81DD0">
        <w:rPr>
          <w:rFonts w:ascii="Times New Roman" w:hAnsi="Times New Roman" w:cs="Times New Roman"/>
          <w:sz w:val="28"/>
          <w:szCs w:val="28"/>
        </w:rPr>
        <w:t>Собрание, созванное Ревизионной комиссией (ревизором), аудитором или членами</w:t>
      </w:r>
      <w:r w:rsidR="00351D8F" w:rsidRPr="00A81DD0">
        <w:rPr>
          <w:rFonts w:ascii="Times New Roman" w:hAnsi="Times New Roman" w:cs="Times New Roman"/>
          <w:sz w:val="28"/>
          <w:szCs w:val="28"/>
        </w:rPr>
        <w:t xml:space="preserve"> Ассоциации</w:t>
      </w:r>
      <w:r w:rsidR="00CA65A3" w:rsidRPr="00A81DD0">
        <w:rPr>
          <w:rFonts w:ascii="Times New Roman" w:hAnsi="Times New Roman" w:cs="Times New Roman"/>
          <w:sz w:val="28"/>
          <w:szCs w:val="28"/>
        </w:rPr>
        <w:t>, открывает Президент</w:t>
      </w:r>
      <w:r w:rsidRPr="00A81DD0">
        <w:rPr>
          <w:rFonts w:ascii="Times New Roman" w:hAnsi="Times New Roman" w:cs="Times New Roman"/>
          <w:sz w:val="28"/>
          <w:szCs w:val="28"/>
        </w:rPr>
        <w:t xml:space="preserve"> или один из членов </w:t>
      </w:r>
      <w:r w:rsidR="00351D8F" w:rsidRPr="00A81DD0">
        <w:rPr>
          <w:rFonts w:ascii="Times New Roman" w:hAnsi="Times New Roman" w:cs="Times New Roman"/>
          <w:sz w:val="28"/>
          <w:szCs w:val="28"/>
        </w:rPr>
        <w:t>Ассоциации</w:t>
      </w:r>
      <w:r w:rsidRPr="00A81DD0">
        <w:rPr>
          <w:rFonts w:ascii="Times New Roman" w:hAnsi="Times New Roman" w:cs="Times New Roman"/>
          <w:sz w:val="28"/>
          <w:szCs w:val="28"/>
        </w:rPr>
        <w:t>, созвавших данное Собрание.</w:t>
      </w:r>
      <w:r w:rsidR="00351D8F" w:rsidRPr="00A81DD0">
        <w:rPr>
          <w:rFonts w:ascii="Times New Roman" w:hAnsi="Times New Roman" w:cs="Times New Roman"/>
          <w:sz w:val="28"/>
          <w:szCs w:val="28"/>
        </w:rPr>
        <w:t xml:space="preserve"> Лицо, </w:t>
      </w:r>
      <w:r w:rsidRPr="00A81DD0">
        <w:rPr>
          <w:rFonts w:ascii="Times New Roman" w:hAnsi="Times New Roman" w:cs="Times New Roman"/>
          <w:sz w:val="28"/>
          <w:szCs w:val="28"/>
        </w:rPr>
        <w:t>открывающ</w:t>
      </w:r>
      <w:r w:rsidR="00351D8F" w:rsidRPr="00A81DD0">
        <w:rPr>
          <w:rFonts w:ascii="Times New Roman" w:hAnsi="Times New Roman" w:cs="Times New Roman"/>
          <w:sz w:val="28"/>
          <w:szCs w:val="28"/>
        </w:rPr>
        <w:t xml:space="preserve">ее указанное Собрание, проводит </w:t>
      </w:r>
      <w:r w:rsidRPr="00A81DD0">
        <w:rPr>
          <w:rFonts w:ascii="Times New Roman" w:hAnsi="Times New Roman" w:cs="Times New Roman"/>
          <w:sz w:val="28"/>
          <w:szCs w:val="28"/>
        </w:rPr>
        <w:t xml:space="preserve">выборы </w:t>
      </w:r>
      <w:r w:rsidRPr="00CC267D">
        <w:rPr>
          <w:rFonts w:ascii="Times New Roman" w:hAnsi="Times New Roman" w:cs="Times New Roman"/>
          <w:sz w:val="28"/>
          <w:szCs w:val="28"/>
        </w:rPr>
        <w:t>председательствующего из числа</w:t>
      </w:r>
      <w:r w:rsidR="00351D8F" w:rsidRPr="00CC267D">
        <w:rPr>
          <w:rFonts w:ascii="Times New Roman" w:hAnsi="Times New Roman" w:cs="Times New Roman"/>
          <w:sz w:val="28"/>
          <w:szCs w:val="28"/>
        </w:rPr>
        <w:t xml:space="preserve"> </w:t>
      </w:r>
      <w:r w:rsidRPr="00CC267D">
        <w:rPr>
          <w:rFonts w:ascii="Times New Roman" w:hAnsi="Times New Roman" w:cs="Times New Roman"/>
          <w:sz w:val="28"/>
          <w:szCs w:val="28"/>
        </w:rPr>
        <w:t xml:space="preserve">членов </w:t>
      </w:r>
      <w:r w:rsidR="00351D8F" w:rsidRPr="00CC267D">
        <w:rPr>
          <w:rFonts w:ascii="Times New Roman" w:hAnsi="Times New Roman" w:cs="Times New Roman"/>
          <w:sz w:val="28"/>
          <w:szCs w:val="28"/>
        </w:rPr>
        <w:t>Ассоциации</w:t>
      </w:r>
      <w:r w:rsidRPr="00CC267D">
        <w:rPr>
          <w:rFonts w:ascii="Times New Roman" w:hAnsi="Times New Roman" w:cs="Times New Roman"/>
          <w:sz w:val="28"/>
          <w:szCs w:val="28"/>
        </w:rPr>
        <w:t xml:space="preserve">, присутствующих </w:t>
      </w:r>
      <w:r w:rsidR="002646A1" w:rsidRPr="00CC267D">
        <w:rPr>
          <w:rFonts w:ascii="Times New Roman" w:hAnsi="Times New Roman" w:cs="Times New Roman"/>
          <w:sz w:val="28"/>
          <w:szCs w:val="28"/>
        </w:rPr>
        <w:br/>
      </w:r>
      <w:r w:rsidRPr="00CC267D">
        <w:rPr>
          <w:rFonts w:ascii="Times New Roman" w:hAnsi="Times New Roman" w:cs="Times New Roman"/>
          <w:sz w:val="28"/>
          <w:szCs w:val="28"/>
        </w:rPr>
        <w:t>на Собрании.</w:t>
      </w:r>
    </w:p>
    <w:p w:rsidR="00400D69" w:rsidRPr="00CC267D"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CC267D">
        <w:rPr>
          <w:rFonts w:ascii="Times New Roman" w:hAnsi="Times New Roman" w:cs="Times New Roman"/>
          <w:sz w:val="28"/>
          <w:szCs w:val="28"/>
        </w:rPr>
        <w:t>При голосовании по вопросу об избрании председательствующего каждый член Общего</w:t>
      </w:r>
      <w:r w:rsidR="00351D8F" w:rsidRPr="00CC267D">
        <w:rPr>
          <w:rFonts w:ascii="Times New Roman" w:hAnsi="Times New Roman" w:cs="Times New Roman"/>
          <w:sz w:val="28"/>
          <w:szCs w:val="28"/>
        </w:rPr>
        <w:t xml:space="preserve"> со</w:t>
      </w:r>
      <w:r w:rsidRPr="00CC267D">
        <w:rPr>
          <w:rFonts w:ascii="Times New Roman" w:hAnsi="Times New Roman" w:cs="Times New Roman"/>
          <w:sz w:val="28"/>
          <w:szCs w:val="28"/>
        </w:rPr>
        <w:t>брания имеет один голос. Решение по указанному вопросу принимается</w:t>
      </w:r>
      <w:r w:rsidR="00351D8F" w:rsidRPr="00CC267D">
        <w:rPr>
          <w:rFonts w:ascii="Times New Roman" w:hAnsi="Times New Roman" w:cs="Times New Roman"/>
          <w:sz w:val="28"/>
          <w:szCs w:val="28"/>
        </w:rPr>
        <w:t xml:space="preserve"> п</w:t>
      </w:r>
      <w:r w:rsidRPr="00CC267D">
        <w:rPr>
          <w:rFonts w:ascii="Times New Roman" w:hAnsi="Times New Roman" w:cs="Times New Roman"/>
          <w:sz w:val="28"/>
          <w:szCs w:val="28"/>
        </w:rPr>
        <w:t xml:space="preserve">ростым большинством голосов от общего числа голосов членов </w:t>
      </w:r>
      <w:r w:rsidR="00351D8F" w:rsidRPr="00CC267D">
        <w:rPr>
          <w:rFonts w:ascii="Times New Roman" w:hAnsi="Times New Roman" w:cs="Times New Roman"/>
          <w:sz w:val="28"/>
          <w:szCs w:val="28"/>
        </w:rPr>
        <w:t>Ассоциации</w:t>
      </w:r>
      <w:r w:rsidRPr="00CC267D">
        <w:rPr>
          <w:rFonts w:ascii="Times New Roman" w:hAnsi="Times New Roman" w:cs="Times New Roman"/>
          <w:sz w:val="28"/>
          <w:szCs w:val="28"/>
        </w:rPr>
        <w:t>, имеющих право</w:t>
      </w:r>
      <w:r w:rsidR="00351D8F" w:rsidRPr="00CC267D">
        <w:rPr>
          <w:rFonts w:ascii="Times New Roman" w:hAnsi="Times New Roman" w:cs="Times New Roman"/>
          <w:sz w:val="28"/>
          <w:szCs w:val="28"/>
        </w:rPr>
        <w:t xml:space="preserve"> голо</w:t>
      </w:r>
      <w:r w:rsidRPr="00CC267D">
        <w:rPr>
          <w:rFonts w:ascii="Times New Roman" w:hAnsi="Times New Roman" w:cs="Times New Roman"/>
          <w:sz w:val="28"/>
          <w:szCs w:val="28"/>
        </w:rPr>
        <w:t>совать на данном Общем собрании.</w:t>
      </w:r>
    </w:p>
    <w:p w:rsidR="007B29CC" w:rsidRPr="002E75D6" w:rsidRDefault="007B2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CC267D">
        <w:rPr>
          <w:rFonts w:ascii="Times New Roman" w:hAnsi="Times New Roman" w:cs="Times New Roman"/>
          <w:color w:val="000000"/>
          <w:sz w:val="28"/>
          <w:szCs w:val="28"/>
        </w:rPr>
        <w:t xml:space="preserve">Председательствующий на Собрании проводит выборы Секретаря Собрания из </w:t>
      </w:r>
      <w:r w:rsidRPr="002E75D6">
        <w:rPr>
          <w:rFonts w:ascii="Times New Roman" w:hAnsi="Times New Roman" w:cs="Times New Roman"/>
          <w:color w:val="000000"/>
          <w:sz w:val="28"/>
          <w:szCs w:val="28"/>
        </w:rPr>
        <w:t>числа членов Ассоциации, присутствующих на Собрании, либо сотрудников Ассоциации.</w:t>
      </w:r>
    </w:p>
    <w:p w:rsidR="007B29CC" w:rsidRPr="00D86DF0" w:rsidRDefault="00CA0847"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2E75D6">
        <w:rPr>
          <w:rFonts w:ascii="Times New Roman" w:hAnsi="Times New Roman" w:cs="Times New Roman"/>
          <w:color w:val="000000"/>
          <w:sz w:val="28"/>
          <w:szCs w:val="28"/>
        </w:rPr>
        <w:t>Каждый член Ассоциации,</w:t>
      </w:r>
      <w:r w:rsidR="007B29CC" w:rsidRPr="002E75D6">
        <w:rPr>
          <w:rFonts w:ascii="Times New Roman" w:hAnsi="Times New Roman" w:cs="Times New Roman"/>
          <w:color w:val="000000"/>
          <w:sz w:val="28"/>
          <w:szCs w:val="28"/>
        </w:rPr>
        <w:t xml:space="preserve"> независимо от количества его представителей на </w:t>
      </w:r>
      <w:r w:rsidR="007B29CC" w:rsidRPr="00D86DF0">
        <w:rPr>
          <w:rFonts w:ascii="Times New Roman" w:hAnsi="Times New Roman" w:cs="Times New Roman"/>
          <w:color w:val="000000"/>
          <w:sz w:val="28"/>
          <w:szCs w:val="28"/>
        </w:rPr>
        <w:t>Собрании либо размера его взносов</w:t>
      </w:r>
      <w:r w:rsidRPr="00D86DF0">
        <w:rPr>
          <w:rFonts w:ascii="Times New Roman" w:hAnsi="Times New Roman" w:cs="Times New Roman"/>
          <w:color w:val="000000"/>
          <w:sz w:val="28"/>
          <w:szCs w:val="28"/>
        </w:rPr>
        <w:t>,</w:t>
      </w:r>
      <w:r w:rsidR="007B29CC" w:rsidRPr="00D86DF0">
        <w:rPr>
          <w:rFonts w:ascii="Times New Roman" w:hAnsi="Times New Roman" w:cs="Times New Roman"/>
          <w:color w:val="000000"/>
          <w:sz w:val="28"/>
          <w:szCs w:val="28"/>
        </w:rPr>
        <w:t xml:space="preserve"> при голосовании имеет </w:t>
      </w:r>
      <w:r w:rsidR="002646A1" w:rsidRPr="00D86DF0">
        <w:rPr>
          <w:rFonts w:ascii="Times New Roman" w:hAnsi="Times New Roman" w:cs="Times New Roman"/>
          <w:color w:val="000000"/>
          <w:sz w:val="28"/>
          <w:szCs w:val="28"/>
        </w:rPr>
        <w:br/>
      </w:r>
      <w:r w:rsidR="007B29CC" w:rsidRPr="00D86DF0">
        <w:rPr>
          <w:rFonts w:ascii="Times New Roman" w:hAnsi="Times New Roman" w:cs="Times New Roman"/>
          <w:color w:val="000000"/>
          <w:sz w:val="28"/>
          <w:szCs w:val="28"/>
        </w:rPr>
        <w:t>1 (один) голос.</w:t>
      </w:r>
    </w:p>
    <w:p w:rsidR="00FF2FC7" w:rsidRPr="00D86DF0" w:rsidRDefault="00FF2FC7"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D86DF0">
        <w:rPr>
          <w:rFonts w:ascii="Times New Roman" w:hAnsi="Times New Roman" w:cs="Times New Roman"/>
          <w:color w:val="000000"/>
          <w:sz w:val="28"/>
          <w:szCs w:val="28"/>
        </w:rPr>
        <w:t xml:space="preserve">Решения Собранием принимаются открытым голосованием, </w:t>
      </w:r>
      <w:r w:rsidR="002646A1" w:rsidRPr="00D86DF0">
        <w:rPr>
          <w:rFonts w:ascii="Times New Roman" w:hAnsi="Times New Roman" w:cs="Times New Roman"/>
          <w:color w:val="000000"/>
          <w:sz w:val="28"/>
          <w:szCs w:val="28"/>
        </w:rPr>
        <w:br/>
      </w:r>
      <w:r w:rsidRPr="00D86DF0">
        <w:rPr>
          <w:rFonts w:ascii="Times New Roman" w:hAnsi="Times New Roman" w:cs="Times New Roman"/>
          <w:color w:val="000000"/>
          <w:sz w:val="28"/>
          <w:szCs w:val="28"/>
        </w:rPr>
        <w:t>за исключением случаев, установленных настоящим Уставом.</w:t>
      </w:r>
    </w:p>
    <w:p w:rsidR="00137937" w:rsidRPr="00D86DF0" w:rsidRDefault="00400D69"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D86DF0">
        <w:rPr>
          <w:rFonts w:ascii="Times New Roman" w:hAnsi="Times New Roman" w:cs="Times New Roman"/>
          <w:sz w:val="28"/>
          <w:szCs w:val="28"/>
        </w:rPr>
        <w:t>Собрание вправе принимать решения только по воп</w:t>
      </w:r>
      <w:r w:rsidR="00351D8F" w:rsidRPr="00D86DF0">
        <w:rPr>
          <w:rFonts w:ascii="Times New Roman" w:hAnsi="Times New Roman" w:cs="Times New Roman"/>
          <w:sz w:val="28"/>
          <w:szCs w:val="28"/>
        </w:rPr>
        <w:t>росам повестки дня, которые были сооб</w:t>
      </w:r>
      <w:r w:rsidRPr="00D86DF0">
        <w:rPr>
          <w:rFonts w:ascii="Times New Roman" w:hAnsi="Times New Roman" w:cs="Times New Roman"/>
          <w:sz w:val="28"/>
          <w:szCs w:val="28"/>
        </w:rPr>
        <w:t xml:space="preserve">щены членам </w:t>
      </w:r>
      <w:r w:rsidR="00137937" w:rsidRPr="00D86DF0">
        <w:rPr>
          <w:rFonts w:ascii="Times New Roman" w:hAnsi="Times New Roman" w:cs="Times New Roman"/>
          <w:sz w:val="28"/>
          <w:szCs w:val="28"/>
        </w:rPr>
        <w:t>Ассоциации</w:t>
      </w:r>
      <w:r w:rsidRPr="00D86DF0">
        <w:rPr>
          <w:rFonts w:ascii="Times New Roman" w:hAnsi="Times New Roman" w:cs="Times New Roman"/>
          <w:sz w:val="28"/>
          <w:szCs w:val="28"/>
        </w:rPr>
        <w:t>, в порядке, у</w:t>
      </w:r>
      <w:r w:rsidR="00137937" w:rsidRPr="00D86DF0">
        <w:rPr>
          <w:rFonts w:ascii="Times New Roman" w:hAnsi="Times New Roman" w:cs="Times New Roman"/>
          <w:sz w:val="28"/>
          <w:szCs w:val="28"/>
        </w:rPr>
        <w:t>становленном настоящим Уставом, за исключением случаев, когда в Собрании участвуют все члены Ассоциации.</w:t>
      </w:r>
    </w:p>
    <w:p w:rsidR="00FF2FC7" w:rsidRPr="00D86DF0" w:rsidRDefault="00FF2FC7"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D86DF0">
        <w:rPr>
          <w:rFonts w:ascii="Times New Roman" w:hAnsi="Times New Roman" w:cs="Times New Roman"/>
          <w:color w:val="000000"/>
          <w:sz w:val="28"/>
          <w:szCs w:val="28"/>
        </w:rPr>
        <w:t>Собрание принимает решения простым большинством голосов членов Ассоциации, присутствующих на Собрании. Решения Собрания по вопросам исключительной компетенции Собрания принимаются квалифиц</w:t>
      </w:r>
      <w:r w:rsidR="00FF5EDE" w:rsidRPr="00D86DF0">
        <w:rPr>
          <w:rFonts w:ascii="Times New Roman" w:hAnsi="Times New Roman" w:cs="Times New Roman"/>
          <w:color w:val="000000"/>
          <w:sz w:val="28"/>
          <w:szCs w:val="28"/>
        </w:rPr>
        <w:t>ированным большинством голосов – 2/3 (две трети)</w:t>
      </w:r>
      <w:r w:rsidRPr="00D86DF0">
        <w:rPr>
          <w:rFonts w:ascii="Times New Roman" w:hAnsi="Times New Roman" w:cs="Times New Roman"/>
          <w:color w:val="000000"/>
          <w:sz w:val="28"/>
          <w:szCs w:val="28"/>
        </w:rPr>
        <w:t xml:space="preserve"> членов Ассоциации, присутствующих </w:t>
      </w:r>
      <w:r w:rsidR="00F45CD9" w:rsidRPr="00D86DF0">
        <w:rPr>
          <w:rFonts w:ascii="Times New Roman" w:hAnsi="Times New Roman" w:cs="Times New Roman"/>
          <w:color w:val="000000"/>
          <w:sz w:val="28"/>
          <w:szCs w:val="28"/>
        </w:rPr>
        <w:br/>
      </w:r>
      <w:r w:rsidRPr="00D86DF0">
        <w:rPr>
          <w:rFonts w:ascii="Times New Roman" w:hAnsi="Times New Roman" w:cs="Times New Roman"/>
          <w:color w:val="000000"/>
          <w:sz w:val="28"/>
          <w:szCs w:val="28"/>
        </w:rPr>
        <w:t>на Собрании.</w:t>
      </w:r>
    </w:p>
    <w:p w:rsidR="006948BF" w:rsidRPr="00D86DF0" w:rsidRDefault="00137937"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D86DF0">
        <w:rPr>
          <w:rFonts w:ascii="Times New Roman" w:hAnsi="Times New Roman" w:cs="Times New Roman"/>
          <w:sz w:val="28"/>
          <w:szCs w:val="28"/>
        </w:rPr>
        <w:lastRenderedPageBreak/>
        <w:t>Решения Собрания оформляются протоколом</w:t>
      </w:r>
      <w:r w:rsidR="00C3256E" w:rsidRPr="00D86DF0">
        <w:rPr>
          <w:rFonts w:ascii="Times New Roman" w:hAnsi="Times New Roman" w:cs="Times New Roman"/>
          <w:sz w:val="28"/>
          <w:szCs w:val="28"/>
        </w:rPr>
        <w:t xml:space="preserve">. </w:t>
      </w:r>
      <w:r w:rsidRPr="00D86DF0">
        <w:rPr>
          <w:rFonts w:ascii="Times New Roman" w:hAnsi="Times New Roman" w:cs="Times New Roman"/>
          <w:sz w:val="28"/>
          <w:szCs w:val="28"/>
        </w:rPr>
        <w:t>Председательствующий на Собрании обязан организовать ведение протокола Собрания и подписать его. Протокол Собрания должен быть также подписан Секретарем Собрания.</w:t>
      </w:r>
    </w:p>
    <w:p w:rsidR="006948BF" w:rsidRPr="00D86DF0" w:rsidRDefault="006948BF" w:rsidP="0060255A">
      <w:pPr>
        <w:tabs>
          <w:tab w:val="left" w:pos="851"/>
          <w:tab w:val="left" w:pos="993"/>
        </w:tabs>
        <w:autoSpaceDE w:val="0"/>
        <w:autoSpaceDN w:val="0"/>
        <w:adjustRightInd w:val="0"/>
        <w:spacing w:after="0" w:line="240" w:lineRule="auto"/>
        <w:ind w:right="-284"/>
        <w:jc w:val="both"/>
        <w:rPr>
          <w:rFonts w:ascii="Times New Roman" w:hAnsi="Times New Roman" w:cs="Times New Roman"/>
          <w:sz w:val="16"/>
          <w:szCs w:val="16"/>
        </w:rPr>
      </w:pPr>
    </w:p>
    <w:p w:rsidR="00CF0763" w:rsidRPr="00D86DF0" w:rsidRDefault="00CF0763"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D86DF0">
        <w:rPr>
          <w:rFonts w:ascii="Times New Roman" w:hAnsi="Times New Roman" w:cs="Times New Roman"/>
          <w:b/>
          <w:sz w:val="28"/>
          <w:szCs w:val="28"/>
        </w:rPr>
        <w:t>ПРЕЗИДИУМ АССОЦИАЦИИ</w:t>
      </w:r>
    </w:p>
    <w:p w:rsidR="00CF0763" w:rsidRPr="00D86DF0" w:rsidRDefault="00CF0763" w:rsidP="0060255A">
      <w:pPr>
        <w:tabs>
          <w:tab w:val="left" w:pos="851"/>
          <w:tab w:val="left" w:pos="993"/>
        </w:tabs>
        <w:autoSpaceDE w:val="0"/>
        <w:autoSpaceDN w:val="0"/>
        <w:adjustRightInd w:val="0"/>
        <w:spacing w:after="0" w:line="240" w:lineRule="auto"/>
        <w:ind w:right="-284"/>
        <w:rPr>
          <w:rFonts w:ascii="Times New Roman" w:hAnsi="Times New Roman" w:cs="Times New Roman"/>
          <w:sz w:val="16"/>
          <w:szCs w:val="16"/>
        </w:rPr>
      </w:pPr>
    </w:p>
    <w:p w:rsidR="002646A1" w:rsidRPr="008914D1" w:rsidRDefault="00CF0763"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D86DF0">
        <w:rPr>
          <w:rFonts w:ascii="Times New Roman" w:hAnsi="Times New Roman" w:cs="Times New Roman"/>
          <w:sz w:val="28"/>
          <w:szCs w:val="28"/>
        </w:rPr>
        <w:t xml:space="preserve">Общее руководство деятельностью Ассоциации, а также контроль </w:t>
      </w:r>
      <w:r w:rsidR="00F45CD9" w:rsidRPr="00D86DF0">
        <w:rPr>
          <w:rFonts w:ascii="Times New Roman" w:hAnsi="Times New Roman" w:cs="Times New Roman"/>
          <w:sz w:val="28"/>
          <w:szCs w:val="28"/>
        </w:rPr>
        <w:br/>
      </w:r>
      <w:r w:rsidRPr="00D86DF0">
        <w:rPr>
          <w:rFonts w:ascii="Times New Roman" w:hAnsi="Times New Roman" w:cs="Times New Roman"/>
          <w:sz w:val="28"/>
          <w:szCs w:val="28"/>
        </w:rPr>
        <w:t>за исполнением решений Общего собрания и иной деятельностью е</w:t>
      </w:r>
      <w:r w:rsidR="008F736C" w:rsidRPr="00D86DF0">
        <w:rPr>
          <w:rFonts w:ascii="Times New Roman" w:hAnsi="Times New Roman" w:cs="Times New Roman"/>
          <w:sz w:val="28"/>
          <w:szCs w:val="28"/>
        </w:rPr>
        <w:t>ё</w:t>
      </w:r>
      <w:r w:rsidRPr="00D86DF0">
        <w:rPr>
          <w:rFonts w:ascii="Times New Roman" w:hAnsi="Times New Roman" w:cs="Times New Roman"/>
          <w:sz w:val="28"/>
          <w:szCs w:val="28"/>
        </w:rPr>
        <w:t xml:space="preserve"> исполнительных органов, в том числе в отношении формирования и расходования денежных средств и имущества Ассоциации – в период между Собраниями – за исключением решения вопросов, отнесенных настоящим Уставом к исключительной компетенции Собрания, </w:t>
      </w:r>
      <w:r w:rsidRPr="008914D1">
        <w:rPr>
          <w:rFonts w:ascii="Times New Roman" w:hAnsi="Times New Roman" w:cs="Times New Roman"/>
          <w:sz w:val="28"/>
          <w:szCs w:val="28"/>
        </w:rPr>
        <w:t>осуществляет Президиум Ассоциации</w:t>
      </w:r>
      <w:r w:rsidR="00A542F2" w:rsidRPr="008914D1">
        <w:rPr>
          <w:rFonts w:ascii="Times New Roman" w:hAnsi="Times New Roman" w:cs="Times New Roman"/>
          <w:sz w:val="28"/>
          <w:szCs w:val="28"/>
        </w:rPr>
        <w:t>.</w:t>
      </w:r>
    </w:p>
    <w:p w:rsidR="00CD1345" w:rsidRPr="008914D1" w:rsidRDefault="002646A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t>Президиум формируется из числа уполномоченных представителей членов Ассоциации, а также независимых членов.</w:t>
      </w:r>
    </w:p>
    <w:p w:rsidR="00CD1345" w:rsidRPr="008914D1" w:rsidRDefault="00CD134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t xml:space="preserve">Независимыми членами считаются лица, которые не связаны трудовыми отношениями с Ассоциацией, ее членами. Независимые члены должны составлять не менее 1/3 членов Президиума. Независимый член Президиума предварительно </w:t>
      </w:r>
      <w:r w:rsidRPr="008914D1">
        <w:rPr>
          <w:rFonts w:ascii="Times New Roman" w:hAnsi="Times New Roman" w:cs="Times New Roman"/>
          <w:sz w:val="28"/>
          <w:szCs w:val="28"/>
        </w:rPr>
        <w:br/>
        <w:t>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Президиума,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 Ассоциации. В случае нарушения независимым членом Президиума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3054BE" w:rsidRPr="008914D1" w:rsidRDefault="003054BE"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t>Д</w:t>
      </w:r>
      <w:r w:rsidR="00CF0763" w:rsidRPr="008914D1">
        <w:rPr>
          <w:rFonts w:ascii="Times New Roman" w:hAnsi="Times New Roman" w:cs="Times New Roman"/>
          <w:sz w:val="28"/>
          <w:szCs w:val="28"/>
        </w:rPr>
        <w:t xml:space="preserve">еятельность Президиума регламентируется </w:t>
      </w:r>
      <w:r w:rsidRPr="008914D1">
        <w:rPr>
          <w:rFonts w:ascii="Times New Roman" w:hAnsi="Times New Roman" w:cs="Times New Roman"/>
          <w:sz w:val="28"/>
          <w:szCs w:val="28"/>
        </w:rPr>
        <w:t>действующим законодательством</w:t>
      </w:r>
      <w:r w:rsidR="00CF0763" w:rsidRPr="008914D1">
        <w:rPr>
          <w:rFonts w:ascii="Times New Roman" w:hAnsi="Times New Roman" w:cs="Times New Roman"/>
          <w:sz w:val="28"/>
          <w:szCs w:val="28"/>
        </w:rPr>
        <w:t xml:space="preserve"> </w:t>
      </w:r>
      <w:r w:rsidR="00313ABD" w:rsidRPr="008914D1">
        <w:rPr>
          <w:rFonts w:ascii="Times New Roman" w:hAnsi="Times New Roman" w:cs="Times New Roman"/>
          <w:sz w:val="28"/>
          <w:szCs w:val="28"/>
        </w:rPr>
        <w:t>Российской Федерации</w:t>
      </w:r>
      <w:r w:rsidR="00CF0763" w:rsidRPr="008914D1">
        <w:rPr>
          <w:rFonts w:ascii="Times New Roman" w:hAnsi="Times New Roman" w:cs="Times New Roman"/>
          <w:sz w:val="28"/>
          <w:szCs w:val="28"/>
        </w:rPr>
        <w:t>, настоящим Уставом и</w:t>
      </w:r>
      <w:r w:rsidRPr="008914D1">
        <w:rPr>
          <w:rFonts w:ascii="Times New Roman" w:hAnsi="Times New Roman" w:cs="Times New Roman"/>
          <w:sz w:val="28"/>
          <w:szCs w:val="28"/>
        </w:rPr>
        <w:t xml:space="preserve"> </w:t>
      </w:r>
      <w:r w:rsidR="00CF0763" w:rsidRPr="008914D1">
        <w:rPr>
          <w:rFonts w:ascii="Times New Roman" w:hAnsi="Times New Roman" w:cs="Times New Roman"/>
          <w:sz w:val="28"/>
          <w:szCs w:val="28"/>
        </w:rPr>
        <w:t xml:space="preserve">Положением </w:t>
      </w:r>
      <w:r w:rsidR="00330C0F" w:rsidRPr="008914D1">
        <w:rPr>
          <w:rFonts w:ascii="Times New Roman" w:hAnsi="Times New Roman" w:cs="Times New Roman"/>
          <w:sz w:val="28"/>
          <w:szCs w:val="28"/>
        </w:rPr>
        <w:br/>
      </w:r>
      <w:r w:rsidR="00CF0763" w:rsidRPr="008914D1">
        <w:rPr>
          <w:rFonts w:ascii="Times New Roman" w:hAnsi="Times New Roman" w:cs="Times New Roman"/>
          <w:sz w:val="28"/>
          <w:szCs w:val="28"/>
        </w:rPr>
        <w:t>о Президиуме</w:t>
      </w:r>
      <w:r w:rsidRPr="008914D1">
        <w:rPr>
          <w:rFonts w:ascii="Times New Roman" w:hAnsi="Times New Roman" w:cs="Times New Roman"/>
          <w:sz w:val="28"/>
          <w:szCs w:val="28"/>
        </w:rPr>
        <w:t xml:space="preserve"> Ассоциации</w:t>
      </w:r>
      <w:r w:rsidR="00CF0763" w:rsidRPr="008914D1">
        <w:rPr>
          <w:rFonts w:ascii="Times New Roman" w:hAnsi="Times New Roman" w:cs="Times New Roman"/>
          <w:sz w:val="28"/>
          <w:szCs w:val="28"/>
        </w:rPr>
        <w:t>, которое утверждается Собранием.</w:t>
      </w:r>
    </w:p>
    <w:p w:rsidR="003054BE" w:rsidRPr="008914D1" w:rsidRDefault="00CF0763"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t>К компетенции Президиума относится решение следующих вопросов:</w:t>
      </w:r>
    </w:p>
    <w:p w:rsidR="00F65AB1"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color w:val="000000"/>
          <w:sz w:val="28"/>
          <w:szCs w:val="28"/>
        </w:rPr>
        <w:t>принятие решений о приеме в члены Ассоциации или об отказе в приеме в члены Ассоциации индивидуального предпринимателя и (или) юридического лица;</w:t>
      </w:r>
    </w:p>
    <w:p w:rsidR="00F65AB1"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color w:val="000000"/>
          <w:sz w:val="28"/>
          <w:szCs w:val="28"/>
        </w:rPr>
        <w:t>принятие решений об исключении из членов Ассоциации;</w:t>
      </w:r>
    </w:p>
    <w:p w:rsidR="00330C0F" w:rsidRPr="008914D1" w:rsidRDefault="00330C0F"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color w:val="000000"/>
          <w:sz w:val="28"/>
          <w:szCs w:val="28"/>
        </w:rPr>
        <w:t xml:space="preserve">представление Собранию кандидата либо кандидатов для утверждения </w:t>
      </w:r>
      <w:r w:rsidRPr="008914D1">
        <w:rPr>
          <w:rFonts w:ascii="Times New Roman" w:hAnsi="Times New Roman" w:cs="Times New Roman"/>
          <w:color w:val="000000"/>
          <w:sz w:val="28"/>
          <w:szCs w:val="28"/>
        </w:rPr>
        <w:br/>
        <w:t>в должности Директора Ассоциации;</w:t>
      </w:r>
    </w:p>
    <w:p w:rsidR="00330C0F"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color w:val="000000"/>
          <w:sz w:val="28"/>
          <w:szCs w:val="28"/>
        </w:rPr>
        <w:t>создание специализированных органов Ассоциации, утверждение положений о специализированных органах Ассоциации и правил осуществления ими деятельности, их составов;</w:t>
      </w:r>
    </w:p>
    <w:p w:rsidR="00330C0F" w:rsidRPr="008914D1" w:rsidRDefault="00330C0F"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t>рассмотрение годового отчета и годового бухгалтерского баланса Ассоциации, с последующим внесением на утверждение Общему собранию;</w:t>
      </w:r>
    </w:p>
    <w:p w:rsidR="00330C0F" w:rsidRPr="008914D1" w:rsidRDefault="00330C0F"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color w:val="000000"/>
          <w:sz w:val="28"/>
          <w:szCs w:val="28"/>
        </w:rPr>
        <w:t xml:space="preserve">рассмотрение отчетов Президента, Директора, заключений Ревизионной комиссии и аудитора о деятельности Ассоциации, </w:t>
      </w:r>
      <w:r w:rsidRPr="008914D1">
        <w:rPr>
          <w:rFonts w:ascii="Times New Roman" w:hAnsi="Times New Roman" w:cs="Times New Roman"/>
          <w:sz w:val="28"/>
          <w:szCs w:val="28"/>
        </w:rPr>
        <w:t xml:space="preserve">с последующим внесением </w:t>
      </w:r>
      <w:r w:rsidR="00F45CD9" w:rsidRPr="008914D1">
        <w:rPr>
          <w:rFonts w:ascii="Times New Roman" w:hAnsi="Times New Roman" w:cs="Times New Roman"/>
          <w:sz w:val="28"/>
          <w:szCs w:val="28"/>
        </w:rPr>
        <w:br/>
      </w:r>
      <w:r w:rsidRPr="008914D1">
        <w:rPr>
          <w:rFonts w:ascii="Times New Roman" w:hAnsi="Times New Roman" w:cs="Times New Roman"/>
          <w:sz w:val="28"/>
          <w:szCs w:val="28"/>
        </w:rPr>
        <w:t>на утверждение Общему собранию</w:t>
      </w:r>
      <w:r w:rsidRPr="008914D1">
        <w:rPr>
          <w:rFonts w:ascii="Times New Roman" w:hAnsi="Times New Roman" w:cs="Times New Roman"/>
          <w:color w:val="000000"/>
          <w:sz w:val="28"/>
          <w:szCs w:val="28"/>
        </w:rPr>
        <w:t>;</w:t>
      </w:r>
    </w:p>
    <w:p w:rsidR="00330C0F" w:rsidRPr="008914D1" w:rsidRDefault="00330C0F"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8914D1">
        <w:rPr>
          <w:rFonts w:ascii="Times New Roman" w:hAnsi="Times New Roman" w:cs="Times New Roman"/>
          <w:sz w:val="28"/>
          <w:szCs w:val="28"/>
        </w:rPr>
        <w:lastRenderedPageBreak/>
        <w:t>созыв очередного и внеочередного Общего собрания Ассоциации, формирование повестки дня, определение места и время проведения Общего собрания;</w:t>
      </w:r>
    </w:p>
    <w:p w:rsidR="00F65AB1"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8914D1">
        <w:rPr>
          <w:rFonts w:ascii="Times New Roman" w:hAnsi="Times New Roman" w:cs="Times New Roman"/>
          <w:color w:val="000000"/>
          <w:sz w:val="28"/>
          <w:szCs w:val="28"/>
        </w:rPr>
        <w:t>утверждение плана проверок соблюдения членами Ассоциации требований, установленных внутренними документами Ассоциации, внесение в него изменений;</w:t>
      </w:r>
    </w:p>
    <w:p w:rsidR="00F65AB1"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8914D1">
        <w:rPr>
          <w:rFonts w:ascii="Times New Roman" w:hAnsi="Times New Roman" w:cs="Times New Roman"/>
          <w:color w:val="000000"/>
          <w:sz w:val="28"/>
          <w:szCs w:val="28"/>
        </w:rPr>
        <w:t xml:space="preserve">принятие решений о внесении дополнительных взносов </w:t>
      </w:r>
      <w:r w:rsidR="00CB3912" w:rsidRPr="008914D1">
        <w:rPr>
          <w:rFonts w:ascii="Times New Roman" w:hAnsi="Times New Roman" w:cs="Times New Roman"/>
          <w:color w:val="000000"/>
          <w:sz w:val="28"/>
          <w:szCs w:val="28"/>
        </w:rPr>
        <w:br/>
      </w:r>
      <w:r w:rsidRPr="008914D1">
        <w:rPr>
          <w:rFonts w:ascii="Times New Roman" w:hAnsi="Times New Roman" w:cs="Times New Roman"/>
          <w:color w:val="000000"/>
          <w:sz w:val="28"/>
          <w:szCs w:val="28"/>
        </w:rPr>
        <w:t>в компенсационный фонд возмещения вреда Ассоциации в случае уменьшения его размера с целью пополнения указанного фонда, в случаях, порядке и размере, определенных законодательством Российской Федерации и внутренними документами Ассоциации;</w:t>
      </w:r>
    </w:p>
    <w:p w:rsidR="00F65AB1" w:rsidRPr="008914D1" w:rsidRDefault="00F65AB1" w:rsidP="00B80FBC">
      <w:pPr>
        <w:numPr>
          <w:ilvl w:val="2"/>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8914D1">
        <w:rPr>
          <w:rFonts w:ascii="Times New Roman" w:hAnsi="Times New Roman" w:cs="Times New Roman"/>
          <w:color w:val="000000"/>
          <w:sz w:val="28"/>
          <w:szCs w:val="28"/>
        </w:rPr>
        <w:t xml:space="preserve">принятие решений о внесении дополнительных взносов </w:t>
      </w:r>
      <w:r w:rsidR="00CB3912" w:rsidRPr="008914D1">
        <w:rPr>
          <w:rFonts w:ascii="Times New Roman" w:hAnsi="Times New Roman" w:cs="Times New Roman"/>
          <w:color w:val="000000"/>
          <w:sz w:val="28"/>
          <w:szCs w:val="28"/>
        </w:rPr>
        <w:br/>
      </w:r>
      <w:r w:rsidRPr="008914D1">
        <w:rPr>
          <w:rFonts w:ascii="Times New Roman" w:hAnsi="Times New Roman" w:cs="Times New Roman"/>
          <w:color w:val="000000"/>
          <w:sz w:val="28"/>
          <w:szCs w:val="28"/>
        </w:rPr>
        <w:t xml:space="preserve">в компенсационный фонд обеспечения договорных обязательств Ассоциации </w:t>
      </w:r>
      <w:r w:rsidR="00CB3912" w:rsidRPr="008914D1">
        <w:rPr>
          <w:rFonts w:ascii="Times New Roman" w:hAnsi="Times New Roman" w:cs="Times New Roman"/>
          <w:color w:val="000000"/>
          <w:sz w:val="28"/>
          <w:szCs w:val="28"/>
        </w:rPr>
        <w:br/>
      </w:r>
      <w:r w:rsidRPr="008914D1">
        <w:rPr>
          <w:rFonts w:ascii="Times New Roman" w:hAnsi="Times New Roman" w:cs="Times New Roman"/>
          <w:color w:val="000000"/>
          <w:sz w:val="28"/>
          <w:szCs w:val="28"/>
        </w:rPr>
        <w:t>в случае уменьшения его размера с целью пополнения указанного фонда, в случаях, порядке и размере, определенных законодательством Российской Федерации и внутренними документами Ассоциации;</w:t>
      </w:r>
    </w:p>
    <w:p w:rsidR="00CB3912" w:rsidRPr="001E401F" w:rsidRDefault="00F65AB1" w:rsidP="00B80FBC">
      <w:pPr>
        <w:numPr>
          <w:ilvl w:val="2"/>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1E401F">
        <w:rPr>
          <w:rFonts w:ascii="Times New Roman" w:hAnsi="Times New Roman" w:cs="Times New Roman"/>
          <w:color w:val="000000"/>
          <w:sz w:val="28"/>
          <w:szCs w:val="28"/>
        </w:rPr>
        <w:t>утверждение, внесение изменений, признание утратившими силу следующих внутренних документов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стандартов и правил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квалификационных стандартов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 xml:space="preserve">о контроле Ассоциации за деятельностью своих членов в соответствии </w:t>
      </w:r>
      <w:r w:rsidRPr="001E401F">
        <w:rPr>
          <w:rFonts w:ascii="Times New Roman" w:hAnsi="Times New Roman" w:cs="Times New Roman"/>
          <w:color w:val="000000"/>
          <w:sz w:val="28"/>
          <w:szCs w:val="28"/>
        </w:rPr>
        <w:br/>
        <w:t>с требованиями законодательства Российской Федерации и внутренними документами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об информационной открытости членов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 xml:space="preserve">о специализированном органе Ассоциации, осуществляющим контроль </w:t>
      </w:r>
      <w:r w:rsidRPr="001E401F">
        <w:rPr>
          <w:rFonts w:ascii="Times New Roman" w:hAnsi="Times New Roman" w:cs="Times New Roman"/>
          <w:color w:val="000000"/>
          <w:sz w:val="28"/>
          <w:szCs w:val="28"/>
        </w:rPr>
        <w:br/>
        <w:t>за деятельностью своих членов в соответствии с требованиями законодательства Российской Федерации и внутренними документами Ассоциации (о Контрольном комитете Ассоциации);</w:t>
      </w:r>
    </w:p>
    <w:p w:rsidR="00CB3912" w:rsidRPr="001E401F"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 xml:space="preserve">о специализированном органе Ассоциации по рассмотрению дел </w:t>
      </w:r>
      <w:r w:rsidR="00850E71" w:rsidRPr="001E401F">
        <w:rPr>
          <w:rFonts w:ascii="Times New Roman" w:hAnsi="Times New Roman" w:cs="Times New Roman"/>
          <w:color w:val="000000"/>
          <w:sz w:val="28"/>
          <w:szCs w:val="28"/>
        </w:rPr>
        <w:br/>
      </w:r>
      <w:r w:rsidRPr="001E401F">
        <w:rPr>
          <w:rFonts w:ascii="Times New Roman" w:hAnsi="Times New Roman" w:cs="Times New Roman"/>
          <w:color w:val="000000"/>
          <w:sz w:val="28"/>
          <w:szCs w:val="28"/>
        </w:rPr>
        <w:t>о применении в отношении членов Ассоциации мер дисциплинарного воздействия, жалоб и обращений (о Дисциплинарном комитете Ассоциации);</w:t>
      </w:r>
    </w:p>
    <w:p w:rsidR="00CB3912" w:rsidRPr="000D2304" w:rsidRDefault="00CB3912" w:rsidP="001E401F">
      <w:pPr>
        <w:numPr>
          <w:ilvl w:val="0"/>
          <w:numId w:val="23"/>
        </w:numPr>
        <w:shd w:val="clear" w:color="auto" w:fill="FFFFFF"/>
        <w:tabs>
          <w:tab w:val="clear" w:pos="720"/>
          <w:tab w:val="num" w:pos="567"/>
        </w:tabs>
        <w:spacing w:after="0" w:line="300" w:lineRule="atLeast"/>
        <w:ind w:left="-567" w:right="-284" w:firstLine="709"/>
        <w:contextualSpacing/>
        <w:jc w:val="both"/>
        <w:rPr>
          <w:rFonts w:ascii="Times New Roman" w:hAnsi="Times New Roman" w:cs="Times New Roman"/>
          <w:color w:val="000000"/>
          <w:sz w:val="28"/>
          <w:szCs w:val="28"/>
        </w:rPr>
      </w:pPr>
      <w:r w:rsidRPr="001E401F">
        <w:rPr>
          <w:rFonts w:ascii="Times New Roman" w:hAnsi="Times New Roman" w:cs="Times New Roman"/>
          <w:color w:val="000000"/>
          <w:sz w:val="28"/>
          <w:szCs w:val="28"/>
        </w:rPr>
        <w:t xml:space="preserve">иные внутренние документы Ассоциации, за исключением документов, утверждение </w:t>
      </w:r>
      <w:r w:rsidRPr="000D2304">
        <w:rPr>
          <w:rFonts w:ascii="Times New Roman" w:hAnsi="Times New Roman" w:cs="Times New Roman"/>
          <w:color w:val="000000"/>
          <w:sz w:val="28"/>
          <w:szCs w:val="28"/>
        </w:rPr>
        <w:t>которых отнесено законодательством Российской Федерации и (или) настоящим Уставом к исключительной компетенции Общего собрания членов Ассоциации;</w:t>
      </w:r>
    </w:p>
    <w:p w:rsidR="00CB3912" w:rsidRPr="00A777C2" w:rsidRDefault="00F65AB1" w:rsidP="00B80FBC">
      <w:pPr>
        <w:numPr>
          <w:ilvl w:val="2"/>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color w:val="000000"/>
          <w:sz w:val="28"/>
          <w:szCs w:val="28"/>
        </w:rPr>
        <w:t>иные вопросы, которые не относятся к компетенции Общего собрания членов Ассоциации и компетенции исполнительного органа Ассоциации.</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Члены Президиума избираются тайным голосованием на Общем собрании членов Ассоциации.</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 xml:space="preserve">Президиум избирается Общим собранием членов Ассоциации сроком </w:t>
      </w:r>
      <w:r w:rsidR="00850E71" w:rsidRPr="00A777C2">
        <w:rPr>
          <w:rFonts w:ascii="Times New Roman" w:hAnsi="Times New Roman" w:cs="Times New Roman"/>
          <w:sz w:val="28"/>
          <w:szCs w:val="28"/>
        </w:rPr>
        <w:br/>
      </w:r>
      <w:r w:rsidRPr="00A777C2">
        <w:rPr>
          <w:rFonts w:ascii="Times New Roman" w:hAnsi="Times New Roman" w:cs="Times New Roman"/>
          <w:sz w:val="28"/>
          <w:szCs w:val="28"/>
        </w:rPr>
        <w:t>на 2 (два) года. Полномочия членов Президиума прекращаются с момента принятия полномочий вновь избранным составом Президиума.</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lastRenderedPageBreak/>
        <w:t>Президиум избирается в нечетном количестве, определяемом Общим собранием членов Ассоциации, но не менее 15 (пятнадцати) человек.</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Президиум избирается Общим Собранием с учетом требований Положения о конфликте интересов членов Ассоциации, устанавливающим требования о недопустимости участия в Президиуме аффилированных лиц.</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При переизбрании, состав Президиума подлежит обновлению на 1/3 (одну треть).</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 xml:space="preserve">Член Президиума считается избранным, если за него проголосовало квалифицированное большинство голосов членов Ассоциации, присутствующих </w:t>
      </w:r>
      <w:r w:rsidR="00850E71" w:rsidRPr="00A777C2">
        <w:rPr>
          <w:rFonts w:ascii="Times New Roman" w:hAnsi="Times New Roman" w:cs="Times New Roman"/>
          <w:sz w:val="28"/>
          <w:szCs w:val="28"/>
        </w:rPr>
        <w:br/>
      </w:r>
      <w:r w:rsidRPr="00A777C2">
        <w:rPr>
          <w:rFonts w:ascii="Times New Roman" w:hAnsi="Times New Roman" w:cs="Times New Roman"/>
          <w:sz w:val="28"/>
          <w:szCs w:val="28"/>
        </w:rPr>
        <w:t>на Общем собрании.</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Члены Президиума избираются из числа кандидатур, предложенных членами Ассоциации.</w:t>
      </w:r>
    </w:p>
    <w:p w:rsidR="00CD1345"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Полномочия всех (отдельных) членов Президиума могут быть прекращены досрочно по решению Общего собрания.</w:t>
      </w:r>
    </w:p>
    <w:p w:rsidR="00CB3912" w:rsidRPr="00A777C2" w:rsidRDefault="00CD1345" w:rsidP="00B80FBC">
      <w:pPr>
        <w:numPr>
          <w:ilvl w:val="1"/>
          <w:numId w:val="19"/>
        </w:numPr>
        <w:tabs>
          <w:tab w:val="left" w:pos="851"/>
          <w:tab w:val="left" w:pos="993"/>
        </w:tabs>
        <w:autoSpaceDE w:val="0"/>
        <w:autoSpaceDN w:val="0"/>
        <w:adjustRightInd w:val="0"/>
        <w:spacing w:after="0" w:line="240" w:lineRule="auto"/>
        <w:ind w:left="-567" w:right="-284" w:firstLine="561"/>
        <w:jc w:val="both"/>
        <w:rPr>
          <w:rFonts w:ascii="Times New Roman" w:hAnsi="Times New Roman" w:cs="Times New Roman"/>
          <w:sz w:val="28"/>
          <w:szCs w:val="28"/>
        </w:rPr>
      </w:pPr>
      <w:r w:rsidRPr="00A777C2">
        <w:rPr>
          <w:rFonts w:ascii="Times New Roman" w:hAnsi="Times New Roman" w:cs="Times New Roman"/>
          <w:sz w:val="28"/>
          <w:szCs w:val="28"/>
        </w:rPr>
        <w:t xml:space="preserve">Деятельность членов Президиума Ассоциации осуществляется </w:t>
      </w:r>
      <w:r w:rsidR="00850E71" w:rsidRPr="00A777C2">
        <w:rPr>
          <w:rFonts w:ascii="Times New Roman" w:hAnsi="Times New Roman" w:cs="Times New Roman"/>
          <w:sz w:val="28"/>
          <w:szCs w:val="28"/>
        </w:rPr>
        <w:br/>
      </w:r>
      <w:r w:rsidRPr="00A777C2">
        <w:rPr>
          <w:rFonts w:ascii="Times New Roman" w:hAnsi="Times New Roman" w:cs="Times New Roman"/>
          <w:sz w:val="28"/>
          <w:szCs w:val="28"/>
        </w:rPr>
        <w:t>на общественных началах.</w:t>
      </w:r>
    </w:p>
    <w:p w:rsidR="00403403" w:rsidRPr="00A777C2" w:rsidRDefault="00403403"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color w:val="000000"/>
          <w:sz w:val="28"/>
          <w:szCs w:val="28"/>
        </w:rPr>
        <w:t xml:space="preserve">Деятельностью Президиума руководит Президент Ассоциации, </w:t>
      </w:r>
      <w:r w:rsidR="00F45CD9" w:rsidRPr="00A777C2">
        <w:rPr>
          <w:rFonts w:ascii="Times New Roman" w:hAnsi="Times New Roman" w:cs="Times New Roman"/>
          <w:color w:val="000000"/>
          <w:sz w:val="28"/>
          <w:szCs w:val="28"/>
        </w:rPr>
        <w:br/>
      </w:r>
      <w:r w:rsidRPr="00A777C2">
        <w:rPr>
          <w:rFonts w:ascii="Times New Roman" w:hAnsi="Times New Roman" w:cs="Times New Roman"/>
          <w:color w:val="000000"/>
          <w:sz w:val="28"/>
          <w:szCs w:val="28"/>
        </w:rPr>
        <w:t>а в случае его отсутствия любой член Президиума, избираемый на заседании Президиума простым большинством голосов членов Президиума.</w:t>
      </w:r>
    </w:p>
    <w:p w:rsidR="00515E01" w:rsidRPr="00A777C2"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color w:val="000000"/>
          <w:sz w:val="28"/>
          <w:szCs w:val="28"/>
        </w:rPr>
        <w:t xml:space="preserve">Директор не может быть одновременно Президентом </w:t>
      </w:r>
      <w:r w:rsidR="000207C7" w:rsidRPr="00A777C2">
        <w:rPr>
          <w:rFonts w:ascii="Times New Roman" w:hAnsi="Times New Roman" w:cs="Times New Roman"/>
          <w:color w:val="000000"/>
          <w:sz w:val="28"/>
          <w:szCs w:val="28"/>
        </w:rPr>
        <w:t xml:space="preserve">и (или) членом Президиума </w:t>
      </w:r>
      <w:r w:rsidRPr="00A777C2">
        <w:rPr>
          <w:rFonts w:ascii="Times New Roman" w:hAnsi="Times New Roman" w:cs="Times New Roman"/>
          <w:color w:val="000000"/>
          <w:sz w:val="28"/>
          <w:szCs w:val="28"/>
        </w:rPr>
        <w:t>Ассоциации.</w:t>
      </w:r>
    </w:p>
    <w:p w:rsidR="00515E01" w:rsidRPr="00A777C2"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color w:val="000000"/>
          <w:sz w:val="28"/>
          <w:szCs w:val="28"/>
        </w:rPr>
        <w:t xml:space="preserve">Президент </w:t>
      </w:r>
      <w:r w:rsidR="006D6283" w:rsidRPr="00A777C2">
        <w:rPr>
          <w:rFonts w:ascii="Times New Roman" w:hAnsi="Times New Roman" w:cs="Times New Roman"/>
          <w:sz w:val="28"/>
          <w:szCs w:val="28"/>
        </w:rPr>
        <w:t>имеет следующие права и обязанности:</w:t>
      </w:r>
    </w:p>
    <w:p w:rsidR="009747AC" w:rsidRPr="00A777C2" w:rsidRDefault="006D6283"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sz w:val="28"/>
          <w:szCs w:val="28"/>
        </w:rPr>
        <w:t>организов</w:t>
      </w:r>
      <w:r w:rsidR="00403403" w:rsidRPr="00A777C2">
        <w:rPr>
          <w:rFonts w:ascii="Times New Roman" w:hAnsi="Times New Roman" w:cs="Times New Roman"/>
          <w:sz w:val="28"/>
          <w:szCs w:val="28"/>
        </w:rPr>
        <w:t>ыва</w:t>
      </w:r>
      <w:r w:rsidRPr="00A777C2">
        <w:rPr>
          <w:rFonts w:ascii="Times New Roman" w:hAnsi="Times New Roman" w:cs="Times New Roman"/>
          <w:sz w:val="28"/>
          <w:szCs w:val="28"/>
        </w:rPr>
        <w:t>ть деятельность Президиума, в том числе определять время, место и</w:t>
      </w:r>
      <w:r w:rsidR="00515E01" w:rsidRPr="00A777C2">
        <w:rPr>
          <w:rFonts w:ascii="Times New Roman" w:hAnsi="Times New Roman" w:cs="Times New Roman"/>
          <w:sz w:val="28"/>
          <w:szCs w:val="28"/>
        </w:rPr>
        <w:t xml:space="preserve"> повестку дня заседания Президиума, обеспечи</w:t>
      </w:r>
      <w:r w:rsidR="00403403" w:rsidRPr="00A777C2">
        <w:rPr>
          <w:rFonts w:ascii="Times New Roman" w:hAnsi="Times New Roman" w:cs="Times New Roman"/>
          <w:sz w:val="28"/>
          <w:szCs w:val="28"/>
        </w:rPr>
        <w:t>ва</w:t>
      </w:r>
      <w:r w:rsidR="00515E01" w:rsidRPr="00A777C2">
        <w:rPr>
          <w:rFonts w:ascii="Times New Roman" w:hAnsi="Times New Roman" w:cs="Times New Roman"/>
          <w:sz w:val="28"/>
          <w:szCs w:val="28"/>
        </w:rPr>
        <w:t>ть ведение протоколов заседаний Президиума;</w:t>
      </w:r>
    </w:p>
    <w:p w:rsidR="009747AC" w:rsidRPr="00A777C2"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sz w:val="28"/>
          <w:szCs w:val="28"/>
        </w:rPr>
        <w:t>осуществлять общие представительские функции – без права</w:t>
      </w:r>
      <w:r w:rsidR="00FF5EDE" w:rsidRPr="00A777C2">
        <w:rPr>
          <w:rFonts w:ascii="Times New Roman" w:hAnsi="Times New Roman" w:cs="Times New Roman"/>
          <w:sz w:val="28"/>
          <w:szCs w:val="28"/>
        </w:rPr>
        <w:t xml:space="preserve"> совершения гражданско-правовых</w:t>
      </w:r>
      <w:r w:rsidRPr="00A777C2">
        <w:rPr>
          <w:rFonts w:ascii="Times New Roman" w:hAnsi="Times New Roman" w:cs="Times New Roman"/>
          <w:sz w:val="28"/>
          <w:szCs w:val="28"/>
        </w:rPr>
        <w:t xml:space="preserve"> сделок;</w:t>
      </w:r>
    </w:p>
    <w:p w:rsidR="009747AC" w:rsidRPr="00A777C2" w:rsidRDefault="00403403"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sz w:val="28"/>
          <w:szCs w:val="28"/>
        </w:rPr>
        <w:t>организовыва</w:t>
      </w:r>
      <w:r w:rsidR="009747AC" w:rsidRPr="00A777C2">
        <w:rPr>
          <w:rFonts w:ascii="Times New Roman" w:hAnsi="Times New Roman" w:cs="Times New Roman"/>
          <w:sz w:val="28"/>
          <w:szCs w:val="28"/>
        </w:rPr>
        <w:t>ть и координировать взаимодействие Президиума, Директора и иных органов;</w:t>
      </w:r>
    </w:p>
    <w:p w:rsidR="009747AC" w:rsidRPr="00A777C2"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777C2">
        <w:rPr>
          <w:rFonts w:ascii="Times New Roman" w:hAnsi="Times New Roman" w:cs="Times New Roman"/>
          <w:sz w:val="28"/>
          <w:szCs w:val="28"/>
        </w:rPr>
        <w:t>осуществлять иные права и обязанности, уста</w:t>
      </w:r>
      <w:r w:rsidR="000E37A3" w:rsidRPr="00A777C2">
        <w:rPr>
          <w:rFonts w:ascii="Times New Roman" w:hAnsi="Times New Roman" w:cs="Times New Roman"/>
          <w:sz w:val="28"/>
          <w:szCs w:val="28"/>
        </w:rPr>
        <w:t xml:space="preserve">новленные настоящим Уставом и </w:t>
      </w:r>
      <w:r w:rsidRPr="00A777C2">
        <w:rPr>
          <w:rFonts w:ascii="Times New Roman" w:hAnsi="Times New Roman" w:cs="Times New Roman"/>
          <w:sz w:val="28"/>
          <w:szCs w:val="28"/>
        </w:rPr>
        <w:t xml:space="preserve">внутренними </w:t>
      </w:r>
      <w:r w:rsidR="000E37A3" w:rsidRPr="00A777C2">
        <w:rPr>
          <w:rFonts w:ascii="Times New Roman" w:hAnsi="Times New Roman" w:cs="Times New Roman"/>
          <w:sz w:val="28"/>
          <w:szCs w:val="28"/>
        </w:rPr>
        <w:t>документами</w:t>
      </w:r>
      <w:r w:rsidRPr="00A777C2">
        <w:rPr>
          <w:rFonts w:ascii="Times New Roman" w:hAnsi="Times New Roman" w:cs="Times New Roman"/>
          <w:sz w:val="28"/>
          <w:szCs w:val="28"/>
        </w:rPr>
        <w:t xml:space="preserve"> Ассоциации;</w:t>
      </w:r>
    </w:p>
    <w:p w:rsidR="009747AC" w:rsidRPr="00604125"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подписывать трудовой договор с Директором Ассоциации.</w:t>
      </w:r>
    </w:p>
    <w:p w:rsidR="009747AC" w:rsidRPr="00604125" w:rsidRDefault="009747A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Порядок проведения заседаний Президиума устанавливается внутренними документами Ассоциации.</w:t>
      </w:r>
    </w:p>
    <w:p w:rsidR="009747AC" w:rsidRPr="00604125"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t xml:space="preserve">Каждый член Президиума на заседании Президиума имеет 1 (один) голос. Решения Президиума принимаются открытым голосованием. Решения Президиума могут быть также приняты заочным голосованием (опросным путем – </w:t>
      </w:r>
      <w:r w:rsidR="00850E71" w:rsidRPr="00604125">
        <w:rPr>
          <w:rFonts w:ascii="Times New Roman" w:hAnsi="Times New Roman" w:cs="Times New Roman"/>
          <w:color w:val="000000"/>
          <w:sz w:val="28"/>
          <w:szCs w:val="28"/>
        </w:rPr>
        <w:br/>
      </w:r>
      <w:r w:rsidRPr="00604125">
        <w:rPr>
          <w:rFonts w:ascii="Times New Roman" w:hAnsi="Times New Roman" w:cs="Times New Roman"/>
          <w:color w:val="000000"/>
          <w:sz w:val="28"/>
          <w:szCs w:val="28"/>
        </w:rPr>
        <w:t>с применением бюллетеней).</w:t>
      </w:r>
    </w:p>
    <w:p w:rsidR="009747AC" w:rsidRPr="00604125"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t>Решения Президиума принимаются простым большинством голосов член</w:t>
      </w:r>
      <w:r w:rsidR="00403403" w:rsidRPr="00604125">
        <w:rPr>
          <w:rFonts w:ascii="Times New Roman" w:hAnsi="Times New Roman" w:cs="Times New Roman"/>
          <w:color w:val="000000"/>
          <w:sz w:val="28"/>
          <w:szCs w:val="28"/>
        </w:rPr>
        <w:t>ов Президиума, присутствующих на</w:t>
      </w:r>
      <w:r w:rsidRPr="00604125">
        <w:rPr>
          <w:rFonts w:ascii="Times New Roman" w:hAnsi="Times New Roman" w:cs="Times New Roman"/>
          <w:color w:val="000000"/>
          <w:sz w:val="28"/>
          <w:szCs w:val="28"/>
        </w:rPr>
        <w:t xml:space="preserve"> его заседании, если иное не предусмотрено </w:t>
      </w:r>
      <w:r w:rsidR="0063471B" w:rsidRPr="00604125">
        <w:rPr>
          <w:rFonts w:ascii="Times New Roman" w:hAnsi="Times New Roman" w:cs="Times New Roman"/>
          <w:color w:val="000000"/>
          <w:sz w:val="28"/>
          <w:szCs w:val="28"/>
        </w:rPr>
        <w:t xml:space="preserve">действующим </w:t>
      </w:r>
      <w:r w:rsidRPr="00604125">
        <w:rPr>
          <w:rFonts w:ascii="Times New Roman" w:hAnsi="Times New Roman" w:cs="Times New Roman"/>
          <w:color w:val="000000"/>
          <w:sz w:val="28"/>
          <w:szCs w:val="28"/>
        </w:rPr>
        <w:t>законодательством Российской Федерации или</w:t>
      </w:r>
      <w:r w:rsidR="00A24036" w:rsidRPr="00604125">
        <w:rPr>
          <w:rFonts w:ascii="Times New Roman" w:hAnsi="Times New Roman" w:cs="Times New Roman"/>
          <w:color w:val="000000"/>
          <w:sz w:val="28"/>
          <w:szCs w:val="28"/>
        </w:rPr>
        <w:t xml:space="preserve"> настоящим</w:t>
      </w:r>
      <w:r w:rsidRPr="00604125">
        <w:rPr>
          <w:rFonts w:ascii="Times New Roman" w:hAnsi="Times New Roman" w:cs="Times New Roman"/>
          <w:color w:val="000000"/>
          <w:sz w:val="28"/>
          <w:szCs w:val="28"/>
        </w:rPr>
        <w:t xml:space="preserve"> Уставом.</w:t>
      </w:r>
    </w:p>
    <w:p w:rsidR="009747AC" w:rsidRPr="00604125"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lastRenderedPageBreak/>
        <w:t>Каждый член Президиума обязан участвоват</w:t>
      </w:r>
      <w:r w:rsidR="00403403" w:rsidRPr="00604125">
        <w:rPr>
          <w:rFonts w:ascii="Times New Roman" w:hAnsi="Times New Roman" w:cs="Times New Roman"/>
          <w:color w:val="000000"/>
          <w:sz w:val="28"/>
          <w:szCs w:val="28"/>
        </w:rPr>
        <w:t>ь в заседаниях Президиума лично</w:t>
      </w:r>
      <w:r w:rsidRPr="00604125">
        <w:rPr>
          <w:rFonts w:ascii="Times New Roman" w:hAnsi="Times New Roman" w:cs="Times New Roman"/>
          <w:color w:val="000000"/>
          <w:sz w:val="28"/>
          <w:szCs w:val="28"/>
        </w:rPr>
        <w:t xml:space="preserve"> либо через своего представителя по доверенности. Представит</w:t>
      </w:r>
      <w:r w:rsidR="00403403" w:rsidRPr="00604125">
        <w:rPr>
          <w:rFonts w:ascii="Times New Roman" w:hAnsi="Times New Roman" w:cs="Times New Roman"/>
          <w:color w:val="000000"/>
          <w:sz w:val="28"/>
          <w:szCs w:val="28"/>
        </w:rPr>
        <w:t>елем может быть доверенное лицо либо</w:t>
      </w:r>
      <w:r w:rsidRPr="00604125">
        <w:rPr>
          <w:rFonts w:ascii="Times New Roman" w:hAnsi="Times New Roman" w:cs="Times New Roman"/>
          <w:color w:val="000000"/>
          <w:sz w:val="28"/>
          <w:szCs w:val="28"/>
        </w:rPr>
        <w:t xml:space="preserve"> сотрудник Дирекции, либо любой член Президиума.</w:t>
      </w:r>
    </w:p>
    <w:p w:rsidR="009747AC" w:rsidRPr="00604125" w:rsidRDefault="00403403"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t>Неоднократное н</w:t>
      </w:r>
      <w:r w:rsidR="00515E01" w:rsidRPr="00604125">
        <w:rPr>
          <w:rFonts w:ascii="Times New Roman" w:hAnsi="Times New Roman" w:cs="Times New Roman"/>
          <w:color w:val="000000"/>
          <w:sz w:val="28"/>
          <w:szCs w:val="28"/>
        </w:rPr>
        <w:t>еучастие в заседаниях Президиума является основанием для включения в повестку дня Общего собрания вопроса об исключении данн</w:t>
      </w:r>
      <w:r w:rsidR="009747AC" w:rsidRPr="00604125">
        <w:rPr>
          <w:rFonts w:ascii="Times New Roman" w:hAnsi="Times New Roman" w:cs="Times New Roman"/>
          <w:color w:val="000000"/>
          <w:sz w:val="28"/>
          <w:szCs w:val="28"/>
        </w:rPr>
        <w:t>ого члена из состава Президиума.</w:t>
      </w:r>
    </w:p>
    <w:p w:rsidR="00CF0763" w:rsidRPr="00604125" w:rsidRDefault="00515E0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t>Решение Президиума оформляется протоколом</w:t>
      </w:r>
      <w:r w:rsidR="00850E71" w:rsidRPr="00604125">
        <w:rPr>
          <w:rFonts w:ascii="Times New Roman" w:hAnsi="Times New Roman" w:cs="Times New Roman"/>
          <w:color w:val="000000"/>
          <w:sz w:val="28"/>
          <w:szCs w:val="28"/>
        </w:rPr>
        <w:t xml:space="preserve">. </w:t>
      </w:r>
      <w:r w:rsidRPr="00604125">
        <w:rPr>
          <w:rFonts w:ascii="Times New Roman" w:hAnsi="Times New Roman" w:cs="Times New Roman"/>
          <w:color w:val="000000"/>
          <w:sz w:val="28"/>
          <w:szCs w:val="28"/>
        </w:rPr>
        <w:t>Протокол заседания Президиума подписывается Президентом Ассоциации и секретарем заседания, если он избирался, и удостоверяется круглой печатью Ассоциации.</w:t>
      </w:r>
    </w:p>
    <w:p w:rsidR="009747AC" w:rsidRPr="00604125" w:rsidRDefault="009747AC" w:rsidP="0060255A">
      <w:pPr>
        <w:tabs>
          <w:tab w:val="left" w:pos="851"/>
          <w:tab w:val="left" w:pos="993"/>
        </w:tabs>
        <w:autoSpaceDE w:val="0"/>
        <w:autoSpaceDN w:val="0"/>
        <w:adjustRightInd w:val="0"/>
        <w:spacing w:after="0" w:line="240" w:lineRule="auto"/>
        <w:ind w:left="-7" w:right="-284"/>
        <w:jc w:val="both"/>
        <w:rPr>
          <w:rFonts w:ascii="Times New Roman" w:hAnsi="Times New Roman" w:cs="Times New Roman"/>
          <w:sz w:val="16"/>
          <w:szCs w:val="16"/>
        </w:rPr>
      </w:pPr>
    </w:p>
    <w:p w:rsidR="009747AC" w:rsidRPr="00604125" w:rsidRDefault="009747AC"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604125">
        <w:rPr>
          <w:rFonts w:ascii="Times New Roman" w:hAnsi="Times New Roman" w:cs="Times New Roman"/>
          <w:b/>
          <w:sz w:val="28"/>
          <w:szCs w:val="28"/>
        </w:rPr>
        <w:t>ИСПОЛНИТЕЛЬНЫЙ ОРГАН АССОЦИАЦИИ</w:t>
      </w:r>
    </w:p>
    <w:p w:rsidR="009747AC" w:rsidRPr="00604125" w:rsidRDefault="009747AC" w:rsidP="0060255A">
      <w:pPr>
        <w:tabs>
          <w:tab w:val="left" w:pos="851"/>
          <w:tab w:val="left" w:pos="993"/>
        </w:tabs>
        <w:autoSpaceDE w:val="0"/>
        <w:autoSpaceDN w:val="0"/>
        <w:adjustRightInd w:val="0"/>
        <w:spacing w:after="0" w:line="240" w:lineRule="auto"/>
        <w:ind w:right="-284"/>
        <w:rPr>
          <w:rFonts w:ascii="Times New Roman" w:hAnsi="Times New Roman" w:cs="Times New Roman"/>
          <w:b/>
          <w:sz w:val="16"/>
          <w:szCs w:val="16"/>
        </w:rPr>
      </w:pPr>
    </w:p>
    <w:p w:rsidR="00ED3EB1" w:rsidRPr="00604125" w:rsidRDefault="009747A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Текущее руководство деятельностью Ассоциации осуществляет единоличный исполнительный орган </w:t>
      </w:r>
      <w:r w:rsidR="00ED3EB1" w:rsidRPr="00604125">
        <w:rPr>
          <w:rFonts w:ascii="Times New Roman" w:hAnsi="Times New Roman" w:cs="Times New Roman"/>
          <w:sz w:val="28"/>
          <w:szCs w:val="28"/>
        </w:rPr>
        <w:t>Ассоциации –</w:t>
      </w:r>
      <w:r w:rsidRPr="00604125">
        <w:rPr>
          <w:rFonts w:ascii="Times New Roman" w:hAnsi="Times New Roman" w:cs="Times New Roman"/>
          <w:sz w:val="28"/>
          <w:szCs w:val="28"/>
        </w:rPr>
        <w:t xml:space="preserve"> Директор.</w:t>
      </w:r>
    </w:p>
    <w:p w:rsidR="00ED3EB1" w:rsidRPr="00604125" w:rsidRDefault="009747A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К компетенции Директора относятся любые вопросы хозяйственной и иной деятельности</w:t>
      </w:r>
      <w:r w:rsidR="00ED3EB1" w:rsidRPr="00604125">
        <w:rPr>
          <w:rFonts w:ascii="Times New Roman" w:hAnsi="Times New Roman" w:cs="Times New Roman"/>
          <w:sz w:val="28"/>
          <w:szCs w:val="28"/>
        </w:rPr>
        <w:t xml:space="preserve"> Ассоциации</w:t>
      </w:r>
      <w:r w:rsidRPr="00604125">
        <w:rPr>
          <w:rFonts w:ascii="Times New Roman" w:hAnsi="Times New Roman" w:cs="Times New Roman"/>
          <w:sz w:val="28"/>
          <w:szCs w:val="28"/>
        </w:rPr>
        <w:t>, не относящиеся к исключительной компетенции Общего собрания</w:t>
      </w:r>
      <w:r w:rsidR="00ED3EB1" w:rsidRPr="00604125">
        <w:rPr>
          <w:rFonts w:ascii="Times New Roman" w:hAnsi="Times New Roman" w:cs="Times New Roman"/>
          <w:sz w:val="28"/>
          <w:szCs w:val="28"/>
        </w:rPr>
        <w:t xml:space="preserve"> и Президиума Ассоциации</w:t>
      </w:r>
      <w:r w:rsidRPr="00604125">
        <w:rPr>
          <w:rFonts w:ascii="Times New Roman" w:hAnsi="Times New Roman" w:cs="Times New Roman"/>
          <w:sz w:val="28"/>
          <w:szCs w:val="28"/>
        </w:rPr>
        <w:t>, установленной действующим законодательством</w:t>
      </w:r>
      <w:r w:rsidR="00ED3EB1" w:rsidRPr="00604125">
        <w:rPr>
          <w:rFonts w:ascii="Times New Roman" w:hAnsi="Times New Roman" w:cs="Times New Roman"/>
          <w:sz w:val="28"/>
          <w:szCs w:val="28"/>
        </w:rPr>
        <w:t xml:space="preserve"> Российской </w:t>
      </w:r>
      <w:r w:rsidRPr="00604125">
        <w:rPr>
          <w:rFonts w:ascii="Times New Roman" w:hAnsi="Times New Roman" w:cs="Times New Roman"/>
          <w:sz w:val="28"/>
          <w:szCs w:val="28"/>
        </w:rPr>
        <w:t>Федерации и настоящим Уставом, в том числе:</w:t>
      </w:r>
    </w:p>
    <w:p w:rsidR="00ED3EB1" w:rsidRPr="00604125"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реализация решений Собрания и Президиума;</w:t>
      </w:r>
    </w:p>
    <w:p w:rsidR="00ED3EB1" w:rsidRPr="00604125"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представление интересов </w:t>
      </w:r>
      <w:r w:rsidR="00ED3EB1" w:rsidRPr="00604125">
        <w:rPr>
          <w:rFonts w:ascii="Times New Roman" w:hAnsi="Times New Roman" w:cs="Times New Roman"/>
          <w:sz w:val="28"/>
          <w:szCs w:val="28"/>
        </w:rPr>
        <w:t>Ассоциации</w:t>
      </w:r>
      <w:r w:rsidRPr="00604125">
        <w:rPr>
          <w:rFonts w:ascii="Times New Roman" w:hAnsi="Times New Roman" w:cs="Times New Roman"/>
          <w:sz w:val="28"/>
          <w:szCs w:val="28"/>
        </w:rPr>
        <w:t xml:space="preserve"> во взаимоотношениях </w:t>
      </w:r>
      <w:r w:rsidR="00F45CD9" w:rsidRPr="00604125">
        <w:rPr>
          <w:rFonts w:ascii="Times New Roman" w:hAnsi="Times New Roman" w:cs="Times New Roman"/>
          <w:sz w:val="28"/>
          <w:szCs w:val="28"/>
        </w:rPr>
        <w:br/>
      </w:r>
      <w:r w:rsidRPr="00604125">
        <w:rPr>
          <w:rFonts w:ascii="Times New Roman" w:hAnsi="Times New Roman" w:cs="Times New Roman"/>
          <w:sz w:val="28"/>
          <w:szCs w:val="28"/>
        </w:rPr>
        <w:t>с государственными</w:t>
      </w:r>
      <w:r w:rsidR="00ED3EB1" w:rsidRPr="00604125">
        <w:rPr>
          <w:rFonts w:ascii="Times New Roman" w:hAnsi="Times New Roman" w:cs="Times New Roman"/>
          <w:sz w:val="28"/>
          <w:szCs w:val="28"/>
        </w:rPr>
        <w:t xml:space="preserve"> орг</w:t>
      </w:r>
      <w:r w:rsidRPr="00604125">
        <w:rPr>
          <w:rFonts w:ascii="Times New Roman" w:hAnsi="Times New Roman" w:cs="Times New Roman"/>
          <w:sz w:val="28"/>
          <w:szCs w:val="28"/>
        </w:rPr>
        <w:t>анами, профессиональными и общественными объединениями, коммерческими организациями,</w:t>
      </w:r>
      <w:r w:rsidR="00ED3EB1" w:rsidRPr="00604125">
        <w:rPr>
          <w:rFonts w:ascii="Times New Roman" w:hAnsi="Times New Roman" w:cs="Times New Roman"/>
          <w:sz w:val="28"/>
          <w:szCs w:val="28"/>
        </w:rPr>
        <w:t xml:space="preserve"> неко</w:t>
      </w:r>
      <w:r w:rsidRPr="00604125">
        <w:rPr>
          <w:rFonts w:ascii="Times New Roman" w:hAnsi="Times New Roman" w:cs="Times New Roman"/>
          <w:sz w:val="28"/>
          <w:szCs w:val="28"/>
        </w:rPr>
        <w:t>ммерческими организациями, иными юридическими лицами и гражданами от имени</w:t>
      </w:r>
      <w:r w:rsidR="00ED3EB1" w:rsidRPr="00604125">
        <w:rPr>
          <w:rFonts w:ascii="Times New Roman" w:hAnsi="Times New Roman" w:cs="Times New Roman"/>
          <w:sz w:val="28"/>
          <w:szCs w:val="28"/>
        </w:rPr>
        <w:t xml:space="preserve"> Ассоциации –</w:t>
      </w:r>
      <w:r w:rsidRPr="00604125">
        <w:rPr>
          <w:rFonts w:ascii="Times New Roman" w:hAnsi="Times New Roman" w:cs="Times New Roman"/>
          <w:sz w:val="28"/>
          <w:szCs w:val="28"/>
        </w:rPr>
        <w:t xml:space="preserve"> без доверенности, выдача доверенностей на право представительства от имени</w:t>
      </w:r>
      <w:r w:rsidR="00ED3EB1" w:rsidRPr="00604125">
        <w:rPr>
          <w:rFonts w:ascii="Times New Roman" w:hAnsi="Times New Roman" w:cs="Times New Roman"/>
          <w:sz w:val="28"/>
          <w:szCs w:val="28"/>
        </w:rPr>
        <w:t xml:space="preserve"> Ассоциации</w:t>
      </w:r>
      <w:r w:rsidRPr="00604125">
        <w:rPr>
          <w:rFonts w:ascii="Times New Roman" w:hAnsi="Times New Roman" w:cs="Times New Roman"/>
          <w:sz w:val="28"/>
          <w:szCs w:val="28"/>
        </w:rPr>
        <w:t>, в том числе с правом передоверия;</w:t>
      </w:r>
    </w:p>
    <w:p w:rsidR="00ED3EB1" w:rsidRPr="00604125"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открытие счетов в банковских учреждениях и распоряжение имуществом</w:t>
      </w:r>
      <w:r w:rsidR="00ED3EB1" w:rsidRPr="00604125">
        <w:rPr>
          <w:rFonts w:ascii="Times New Roman" w:hAnsi="Times New Roman" w:cs="Times New Roman"/>
          <w:sz w:val="28"/>
          <w:szCs w:val="28"/>
        </w:rPr>
        <w:t xml:space="preserve"> Ассоциации</w:t>
      </w:r>
      <w:r w:rsidRPr="00604125">
        <w:rPr>
          <w:rFonts w:ascii="Times New Roman" w:hAnsi="Times New Roman" w:cs="Times New Roman"/>
          <w:sz w:val="28"/>
          <w:szCs w:val="28"/>
        </w:rPr>
        <w:t>;</w:t>
      </w:r>
    </w:p>
    <w:p w:rsidR="00ED3EB1" w:rsidRPr="00604125" w:rsidRDefault="009747A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заключение договоров;</w:t>
      </w:r>
    </w:p>
    <w:p w:rsidR="00ED3EB1"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осуществление контроля и надзора за осуществлением программ, проектов и работ Ассоциации, а также программ, проектов и работ в рамках Ассоциации;</w:t>
      </w:r>
    </w:p>
    <w:p w:rsidR="00ED3EB1"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организация и осуществление учета и внутреннего контроля </w:t>
      </w:r>
      <w:r w:rsidR="00850E71" w:rsidRPr="00604125">
        <w:rPr>
          <w:rFonts w:ascii="Times New Roman" w:hAnsi="Times New Roman" w:cs="Times New Roman"/>
          <w:sz w:val="28"/>
          <w:szCs w:val="28"/>
        </w:rPr>
        <w:br/>
      </w:r>
      <w:r w:rsidRPr="00604125">
        <w:rPr>
          <w:rFonts w:ascii="Times New Roman" w:hAnsi="Times New Roman" w:cs="Times New Roman"/>
          <w:sz w:val="28"/>
          <w:szCs w:val="28"/>
        </w:rPr>
        <w:t>за деятельностью Ассоциации, в том числе бухгалтерского и налогового учета, своевременную и полную уплату налогов;</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представление Собранию и Президиуму отчетов о своей деятельности, смету,</w:t>
      </w:r>
      <w:r w:rsidR="00574002" w:rsidRPr="00604125">
        <w:rPr>
          <w:rFonts w:ascii="Times New Roman" w:hAnsi="Times New Roman" w:cs="Times New Roman"/>
          <w:sz w:val="28"/>
          <w:szCs w:val="28"/>
        </w:rPr>
        <w:t xml:space="preserve"> го</w:t>
      </w:r>
      <w:r w:rsidRPr="00604125">
        <w:rPr>
          <w:rFonts w:ascii="Times New Roman" w:hAnsi="Times New Roman" w:cs="Times New Roman"/>
          <w:sz w:val="28"/>
          <w:szCs w:val="28"/>
        </w:rPr>
        <w:t>довую бухгалтерскую отчетность;</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утверждение штатного расписания</w:t>
      </w:r>
      <w:r w:rsidR="00574002" w:rsidRPr="00604125">
        <w:rPr>
          <w:rFonts w:ascii="Times New Roman" w:hAnsi="Times New Roman" w:cs="Times New Roman"/>
          <w:sz w:val="28"/>
          <w:szCs w:val="28"/>
        </w:rPr>
        <w:t xml:space="preserve"> Ассоциации</w:t>
      </w:r>
      <w:r w:rsidRPr="00604125">
        <w:rPr>
          <w:rFonts w:ascii="Times New Roman" w:hAnsi="Times New Roman" w:cs="Times New Roman"/>
          <w:sz w:val="28"/>
          <w:szCs w:val="28"/>
        </w:rPr>
        <w:t>, прием и увольнение, определение правил внутреннего трудового распорядка и</w:t>
      </w:r>
      <w:r w:rsidR="00574002" w:rsidRPr="00604125">
        <w:rPr>
          <w:rFonts w:ascii="Times New Roman" w:hAnsi="Times New Roman" w:cs="Times New Roman"/>
          <w:sz w:val="28"/>
          <w:szCs w:val="28"/>
        </w:rPr>
        <w:t xml:space="preserve"> </w:t>
      </w:r>
      <w:r w:rsidRPr="00604125">
        <w:rPr>
          <w:rFonts w:ascii="Times New Roman" w:hAnsi="Times New Roman" w:cs="Times New Roman"/>
          <w:sz w:val="28"/>
          <w:szCs w:val="28"/>
        </w:rPr>
        <w:t xml:space="preserve">должностных обязанностей, а также наложение взысканий и поощрение работников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w:t>
      </w:r>
      <w:r w:rsidR="00574002" w:rsidRPr="00604125">
        <w:rPr>
          <w:rFonts w:ascii="Times New Roman" w:hAnsi="Times New Roman" w:cs="Times New Roman"/>
          <w:sz w:val="28"/>
          <w:szCs w:val="28"/>
        </w:rPr>
        <w:t xml:space="preserve"> о</w:t>
      </w:r>
      <w:r w:rsidRPr="00604125">
        <w:rPr>
          <w:rFonts w:ascii="Times New Roman" w:hAnsi="Times New Roman" w:cs="Times New Roman"/>
          <w:sz w:val="28"/>
          <w:szCs w:val="28"/>
        </w:rPr>
        <w:t xml:space="preserve">рганизация кадрового делопроизводства, воинского учета в соответствии </w:t>
      </w:r>
      <w:r w:rsidR="00850E71" w:rsidRPr="00604125">
        <w:rPr>
          <w:rFonts w:ascii="Times New Roman" w:hAnsi="Times New Roman" w:cs="Times New Roman"/>
          <w:sz w:val="28"/>
          <w:szCs w:val="28"/>
        </w:rPr>
        <w:br/>
      </w:r>
      <w:r w:rsidRPr="00604125">
        <w:rPr>
          <w:rFonts w:ascii="Times New Roman" w:hAnsi="Times New Roman" w:cs="Times New Roman"/>
          <w:sz w:val="28"/>
          <w:szCs w:val="28"/>
        </w:rPr>
        <w:t>с действующим</w:t>
      </w:r>
      <w:r w:rsidR="00574002" w:rsidRPr="00604125">
        <w:rPr>
          <w:rFonts w:ascii="Times New Roman" w:hAnsi="Times New Roman" w:cs="Times New Roman"/>
          <w:sz w:val="28"/>
          <w:szCs w:val="28"/>
        </w:rPr>
        <w:t xml:space="preserve"> законодательством</w:t>
      </w:r>
      <w:r w:rsidR="0063471B" w:rsidRPr="00604125">
        <w:rPr>
          <w:rFonts w:ascii="Times New Roman" w:hAnsi="Times New Roman" w:cs="Times New Roman"/>
          <w:sz w:val="28"/>
          <w:szCs w:val="28"/>
        </w:rPr>
        <w:t xml:space="preserve"> Российской Федерации</w:t>
      </w:r>
      <w:r w:rsidRPr="00604125">
        <w:rPr>
          <w:rFonts w:ascii="Times New Roman" w:hAnsi="Times New Roman" w:cs="Times New Roman"/>
          <w:sz w:val="28"/>
          <w:szCs w:val="28"/>
        </w:rPr>
        <w:t>;</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обеспечение безопасных условий труда работников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w:t>
      </w:r>
      <w:r w:rsidR="00574002" w:rsidRPr="00604125">
        <w:rPr>
          <w:rFonts w:ascii="Times New Roman" w:hAnsi="Times New Roman" w:cs="Times New Roman"/>
          <w:sz w:val="28"/>
          <w:szCs w:val="28"/>
        </w:rPr>
        <w:t xml:space="preserve"> ин</w:t>
      </w:r>
      <w:r w:rsidRPr="00604125">
        <w:rPr>
          <w:rFonts w:ascii="Times New Roman" w:hAnsi="Times New Roman" w:cs="Times New Roman"/>
          <w:sz w:val="28"/>
          <w:szCs w:val="28"/>
        </w:rPr>
        <w:t>структирование и соблюдение работниками техники безопасности, правил пожарной</w:t>
      </w:r>
      <w:r w:rsidR="00574002" w:rsidRPr="00604125">
        <w:rPr>
          <w:rFonts w:ascii="Times New Roman" w:hAnsi="Times New Roman" w:cs="Times New Roman"/>
          <w:sz w:val="28"/>
          <w:szCs w:val="28"/>
        </w:rPr>
        <w:t xml:space="preserve"> </w:t>
      </w:r>
      <w:r w:rsidRPr="00604125">
        <w:rPr>
          <w:rFonts w:ascii="Times New Roman" w:hAnsi="Times New Roman" w:cs="Times New Roman"/>
          <w:sz w:val="28"/>
          <w:szCs w:val="28"/>
        </w:rPr>
        <w:t>безопасности и производственной санитарии;</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lastRenderedPageBreak/>
        <w:t xml:space="preserve">принятие решений, издание приказов </w:t>
      </w:r>
      <w:r w:rsidR="00574002" w:rsidRPr="00604125">
        <w:rPr>
          <w:rFonts w:ascii="Times New Roman" w:hAnsi="Times New Roman" w:cs="Times New Roman"/>
          <w:sz w:val="28"/>
          <w:szCs w:val="28"/>
        </w:rPr>
        <w:t>–</w:t>
      </w:r>
      <w:r w:rsidRPr="00604125">
        <w:rPr>
          <w:rFonts w:ascii="Times New Roman" w:hAnsi="Times New Roman" w:cs="Times New Roman"/>
          <w:sz w:val="28"/>
          <w:szCs w:val="28"/>
        </w:rPr>
        <w:t xml:space="preserve"> в пределах своей компетенции </w:t>
      </w:r>
      <w:r w:rsidR="00574002" w:rsidRPr="00604125">
        <w:rPr>
          <w:rFonts w:ascii="Times New Roman" w:hAnsi="Times New Roman" w:cs="Times New Roman"/>
          <w:sz w:val="28"/>
          <w:szCs w:val="28"/>
        </w:rPr>
        <w:t>–</w:t>
      </w:r>
      <w:r w:rsidRPr="00604125">
        <w:rPr>
          <w:rFonts w:ascii="Times New Roman" w:hAnsi="Times New Roman" w:cs="Times New Roman"/>
          <w:sz w:val="28"/>
          <w:szCs w:val="28"/>
        </w:rPr>
        <w:t xml:space="preserve"> по</w:t>
      </w:r>
      <w:r w:rsidR="00574002" w:rsidRPr="00604125">
        <w:rPr>
          <w:rFonts w:ascii="Times New Roman" w:hAnsi="Times New Roman" w:cs="Times New Roman"/>
          <w:sz w:val="28"/>
          <w:szCs w:val="28"/>
        </w:rPr>
        <w:t xml:space="preserve"> </w:t>
      </w:r>
      <w:r w:rsidRPr="00604125">
        <w:rPr>
          <w:rFonts w:ascii="Times New Roman" w:hAnsi="Times New Roman" w:cs="Times New Roman"/>
          <w:sz w:val="28"/>
          <w:szCs w:val="28"/>
        </w:rPr>
        <w:t xml:space="preserve">оперативным вопросам деятельности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 которые являются обязательными для</w:t>
      </w:r>
      <w:r w:rsidR="00574002" w:rsidRPr="00604125">
        <w:rPr>
          <w:rFonts w:ascii="Times New Roman" w:hAnsi="Times New Roman" w:cs="Times New Roman"/>
          <w:sz w:val="28"/>
          <w:szCs w:val="28"/>
        </w:rPr>
        <w:t xml:space="preserve"> р</w:t>
      </w:r>
      <w:r w:rsidRPr="00604125">
        <w:rPr>
          <w:rFonts w:ascii="Times New Roman" w:hAnsi="Times New Roman" w:cs="Times New Roman"/>
          <w:sz w:val="28"/>
          <w:szCs w:val="28"/>
        </w:rPr>
        <w:t xml:space="preserve">аботников </w:t>
      </w:r>
      <w:r w:rsidR="00A542F2" w:rsidRPr="00604125">
        <w:rPr>
          <w:rFonts w:ascii="Times New Roman" w:hAnsi="Times New Roman" w:cs="Times New Roman"/>
          <w:sz w:val="28"/>
          <w:szCs w:val="28"/>
        </w:rPr>
        <w:t>Ассоциации;</w:t>
      </w:r>
    </w:p>
    <w:p w:rsidR="00574002" w:rsidRPr="00604125" w:rsidRDefault="00403403"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подготовка на </w:t>
      </w:r>
      <w:r w:rsidR="00ED3EB1" w:rsidRPr="00604125">
        <w:rPr>
          <w:rFonts w:ascii="Times New Roman" w:hAnsi="Times New Roman" w:cs="Times New Roman"/>
          <w:sz w:val="28"/>
          <w:szCs w:val="28"/>
        </w:rPr>
        <w:t>утверждение годовых, перспективных и иных планов деятельности, а также</w:t>
      </w:r>
      <w:r w:rsidR="00574002" w:rsidRPr="00604125">
        <w:rPr>
          <w:rFonts w:ascii="Times New Roman" w:hAnsi="Times New Roman" w:cs="Times New Roman"/>
          <w:sz w:val="28"/>
          <w:szCs w:val="28"/>
        </w:rPr>
        <w:t xml:space="preserve"> </w:t>
      </w:r>
      <w:r w:rsidR="00ED3EB1" w:rsidRPr="00604125">
        <w:rPr>
          <w:rFonts w:ascii="Times New Roman" w:hAnsi="Times New Roman" w:cs="Times New Roman"/>
          <w:sz w:val="28"/>
          <w:szCs w:val="28"/>
        </w:rPr>
        <w:t xml:space="preserve">программ и проектов </w:t>
      </w:r>
      <w:r w:rsidR="00574002" w:rsidRPr="00604125">
        <w:rPr>
          <w:rFonts w:ascii="Times New Roman" w:hAnsi="Times New Roman" w:cs="Times New Roman"/>
          <w:sz w:val="28"/>
          <w:szCs w:val="28"/>
        </w:rPr>
        <w:t>Ассоциации;</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по решению Президиума участие в подготовке и созыве Собрания, </w:t>
      </w:r>
      <w:r w:rsidR="00850E71" w:rsidRPr="00604125">
        <w:rPr>
          <w:rFonts w:ascii="Times New Roman" w:hAnsi="Times New Roman" w:cs="Times New Roman"/>
          <w:sz w:val="28"/>
          <w:szCs w:val="28"/>
        </w:rPr>
        <w:br/>
      </w:r>
      <w:r w:rsidRPr="00604125">
        <w:rPr>
          <w:rFonts w:ascii="Times New Roman" w:hAnsi="Times New Roman" w:cs="Times New Roman"/>
          <w:sz w:val="28"/>
          <w:szCs w:val="28"/>
        </w:rPr>
        <w:t>в том числе</w:t>
      </w:r>
      <w:r w:rsidR="00574002" w:rsidRPr="00604125">
        <w:rPr>
          <w:rFonts w:ascii="Times New Roman" w:hAnsi="Times New Roman" w:cs="Times New Roman"/>
          <w:sz w:val="28"/>
          <w:szCs w:val="28"/>
        </w:rPr>
        <w:t xml:space="preserve"> </w:t>
      </w:r>
      <w:r w:rsidRPr="00604125">
        <w:rPr>
          <w:rFonts w:ascii="Times New Roman" w:hAnsi="Times New Roman" w:cs="Times New Roman"/>
          <w:sz w:val="28"/>
          <w:szCs w:val="28"/>
        </w:rPr>
        <w:t>определение даты, места и времени проведения Собрания;</w:t>
      </w:r>
    </w:p>
    <w:p w:rsidR="00A54E8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выполнение иных функций, определенных уставными целями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 а</w:t>
      </w:r>
      <w:r w:rsidR="00574002" w:rsidRPr="00604125">
        <w:rPr>
          <w:rFonts w:ascii="Times New Roman" w:hAnsi="Times New Roman" w:cs="Times New Roman"/>
          <w:sz w:val="28"/>
          <w:szCs w:val="28"/>
        </w:rPr>
        <w:t xml:space="preserve"> т</w:t>
      </w:r>
      <w:r w:rsidRPr="00604125">
        <w:rPr>
          <w:rFonts w:ascii="Times New Roman" w:hAnsi="Times New Roman" w:cs="Times New Roman"/>
          <w:sz w:val="28"/>
          <w:szCs w:val="28"/>
        </w:rPr>
        <w:t>акже дополнительно установленных Собранием и Президиумом.</w:t>
      </w:r>
    </w:p>
    <w:p w:rsidR="00574002" w:rsidRPr="00604125" w:rsidRDefault="00574002"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Директор </w:t>
      </w:r>
      <w:r w:rsidR="005F15D2" w:rsidRPr="00604125">
        <w:rPr>
          <w:rFonts w:ascii="Times New Roman" w:hAnsi="Times New Roman" w:cs="Times New Roman"/>
          <w:sz w:val="28"/>
          <w:szCs w:val="28"/>
        </w:rPr>
        <w:t>утверждается</w:t>
      </w:r>
      <w:r w:rsidRPr="00604125">
        <w:rPr>
          <w:rFonts w:ascii="Times New Roman" w:hAnsi="Times New Roman" w:cs="Times New Roman"/>
          <w:sz w:val="28"/>
          <w:szCs w:val="28"/>
        </w:rPr>
        <w:t xml:space="preserve"> Собранием:</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сроком на </w:t>
      </w:r>
      <w:r w:rsidR="005F15D2" w:rsidRPr="00604125">
        <w:rPr>
          <w:rFonts w:ascii="Times New Roman" w:hAnsi="Times New Roman" w:cs="Times New Roman"/>
          <w:sz w:val="28"/>
          <w:szCs w:val="28"/>
        </w:rPr>
        <w:t>4</w:t>
      </w:r>
      <w:r w:rsidRPr="00604125">
        <w:rPr>
          <w:rFonts w:ascii="Times New Roman" w:hAnsi="Times New Roman" w:cs="Times New Roman"/>
          <w:sz w:val="28"/>
          <w:szCs w:val="28"/>
        </w:rPr>
        <w:t xml:space="preserve"> (</w:t>
      </w:r>
      <w:r w:rsidR="005F15D2" w:rsidRPr="00604125">
        <w:rPr>
          <w:rFonts w:ascii="Times New Roman" w:hAnsi="Times New Roman" w:cs="Times New Roman"/>
          <w:sz w:val="28"/>
          <w:szCs w:val="28"/>
        </w:rPr>
        <w:t>четыре</w:t>
      </w:r>
      <w:r w:rsidRPr="00604125">
        <w:rPr>
          <w:rFonts w:ascii="Times New Roman" w:hAnsi="Times New Roman" w:cs="Times New Roman"/>
          <w:sz w:val="28"/>
          <w:szCs w:val="28"/>
        </w:rPr>
        <w:t>) года</w:t>
      </w:r>
      <w:r w:rsidR="005F15D2" w:rsidRPr="00604125">
        <w:rPr>
          <w:rFonts w:ascii="Times New Roman" w:hAnsi="Times New Roman" w:cs="Times New Roman"/>
          <w:sz w:val="28"/>
          <w:szCs w:val="28"/>
        </w:rPr>
        <w:t>,</w:t>
      </w:r>
      <w:r w:rsidRPr="00604125">
        <w:rPr>
          <w:rFonts w:ascii="Times New Roman" w:hAnsi="Times New Roman" w:cs="Times New Roman"/>
          <w:sz w:val="28"/>
          <w:szCs w:val="28"/>
        </w:rPr>
        <w:t xml:space="preserve"> который может продлеваться неограниченное число раз;</w:t>
      </w:r>
    </w:p>
    <w:p w:rsidR="00574002"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квалифицированным большинством голосов членов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 присутствующих на</w:t>
      </w:r>
      <w:r w:rsidR="00574002" w:rsidRPr="00604125">
        <w:rPr>
          <w:rFonts w:ascii="Times New Roman" w:hAnsi="Times New Roman" w:cs="Times New Roman"/>
          <w:sz w:val="28"/>
          <w:szCs w:val="28"/>
        </w:rPr>
        <w:t xml:space="preserve"> </w:t>
      </w:r>
      <w:r w:rsidRPr="00604125">
        <w:rPr>
          <w:rFonts w:ascii="Times New Roman" w:hAnsi="Times New Roman" w:cs="Times New Roman"/>
          <w:sz w:val="28"/>
          <w:szCs w:val="28"/>
        </w:rPr>
        <w:t>Собрании;</w:t>
      </w:r>
    </w:p>
    <w:p w:rsidR="00ED3EB1" w:rsidRPr="00604125" w:rsidRDefault="00ED3EB1"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из числа кандидатур</w:t>
      </w:r>
      <w:r w:rsidR="00E722AC" w:rsidRPr="00604125">
        <w:rPr>
          <w:rFonts w:ascii="Times New Roman" w:hAnsi="Times New Roman" w:cs="Times New Roman"/>
          <w:sz w:val="28"/>
          <w:szCs w:val="28"/>
        </w:rPr>
        <w:t>,</w:t>
      </w:r>
      <w:r w:rsidRPr="00604125">
        <w:rPr>
          <w:rFonts w:ascii="Times New Roman" w:hAnsi="Times New Roman" w:cs="Times New Roman"/>
          <w:sz w:val="28"/>
          <w:szCs w:val="28"/>
        </w:rPr>
        <w:t xml:space="preserve"> предложенных </w:t>
      </w:r>
      <w:r w:rsidR="005F15D2" w:rsidRPr="00604125">
        <w:rPr>
          <w:rFonts w:ascii="Times New Roman" w:hAnsi="Times New Roman" w:cs="Times New Roman"/>
          <w:sz w:val="28"/>
          <w:szCs w:val="28"/>
        </w:rPr>
        <w:t xml:space="preserve">Президиумом или </w:t>
      </w:r>
      <w:r w:rsidRPr="00604125">
        <w:rPr>
          <w:rFonts w:ascii="Times New Roman" w:hAnsi="Times New Roman" w:cs="Times New Roman"/>
          <w:sz w:val="28"/>
          <w:szCs w:val="28"/>
        </w:rPr>
        <w:t xml:space="preserve">членами </w:t>
      </w:r>
      <w:r w:rsidR="00574002" w:rsidRPr="00604125">
        <w:rPr>
          <w:rFonts w:ascii="Times New Roman" w:hAnsi="Times New Roman" w:cs="Times New Roman"/>
          <w:sz w:val="28"/>
          <w:szCs w:val="28"/>
        </w:rPr>
        <w:t>Ассоциации.</w:t>
      </w:r>
    </w:p>
    <w:p w:rsidR="00A54E82" w:rsidRPr="00604125" w:rsidRDefault="00A54E82"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Директор</w:t>
      </w:r>
      <w:r w:rsidR="00897340" w:rsidRPr="00604125">
        <w:rPr>
          <w:rFonts w:ascii="Times New Roman" w:hAnsi="Times New Roman" w:cs="Times New Roman"/>
          <w:sz w:val="28"/>
          <w:szCs w:val="28"/>
        </w:rPr>
        <w:t>ом</w:t>
      </w:r>
      <w:r w:rsidRPr="00604125">
        <w:rPr>
          <w:rFonts w:ascii="Times New Roman" w:hAnsi="Times New Roman" w:cs="Times New Roman"/>
          <w:sz w:val="28"/>
          <w:szCs w:val="28"/>
        </w:rPr>
        <w:t xml:space="preserve"> (Перв</w:t>
      </w:r>
      <w:r w:rsidR="00897340" w:rsidRPr="00604125">
        <w:rPr>
          <w:rFonts w:ascii="Times New Roman" w:hAnsi="Times New Roman" w:cs="Times New Roman"/>
          <w:sz w:val="28"/>
          <w:szCs w:val="28"/>
        </w:rPr>
        <w:t>ым</w:t>
      </w:r>
      <w:r w:rsidRPr="00604125">
        <w:rPr>
          <w:rFonts w:ascii="Times New Roman" w:hAnsi="Times New Roman" w:cs="Times New Roman"/>
          <w:sz w:val="28"/>
          <w:szCs w:val="28"/>
        </w:rPr>
        <w:t xml:space="preserve"> заместител</w:t>
      </w:r>
      <w:r w:rsidR="00897340" w:rsidRPr="00604125">
        <w:rPr>
          <w:rFonts w:ascii="Times New Roman" w:hAnsi="Times New Roman" w:cs="Times New Roman"/>
          <w:sz w:val="28"/>
          <w:szCs w:val="28"/>
        </w:rPr>
        <w:t>ем</w:t>
      </w:r>
      <w:r w:rsidRPr="00604125">
        <w:rPr>
          <w:rFonts w:ascii="Times New Roman" w:hAnsi="Times New Roman" w:cs="Times New Roman"/>
          <w:sz w:val="28"/>
          <w:szCs w:val="28"/>
        </w:rPr>
        <w:t xml:space="preserve"> директора) может быть гражданин Российской Федерации, имеющий высшее образования строительного (технического) профиля и </w:t>
      </w:r>
      <w:r w:rsidR="00897340" w:rsidRPr="00604125">
        <w:rPr>
          <w:rFonts w:ascii="Times New Roman" w:hAnsi="Times New Roman" w:cs="Times New Roman"/>
          <w:sz w:val="28"/>
          <w:szCs w:val="28"/>
        </w:rPr>
        <w:t>имеющий стаж работы в области строительства</w:t>
      </w:r>
      <w:r w:rsidR="001D5F20" w:rsidRPr="00604125">
        <w:rPr>
          <w:rFonts w:ascii="Times New Roman" w:hAnsi="Times New Roman" w:cs="Times New Roman"/>
          <w:sz w:val="28"/>
          <w:szCs w:val="28"/>
        </w:rPr>
        <w:t>,</w:t>
      </w:r>
      <w:r w:rsidR="00897340" w:rsidRPr="00604125">
        <w:rPr>
          <w:rFonts w:ascii="Times New Roman" w:hAnsi="Times New Roman" w:cs="Times New Roman"/>
          <w:sz w:val="28"/>
          <w:szCs w:val="28"/>
        </w:rPr>
        <w:t xml:space="preserve"> реконструкции, капитального ремонта объе</w:t>
      </w:r>
      <w:r w:rsidR="001D5F20" w:rsidRPr="00604125">
        <w:rPr>
          <w:rFonts w:ascii="Times New Roman" w:hAnsi="Times New Roman" w:cs="Times New Roman"/>
          <w:sz w:val="28"/>
          <w:szCs w:val="28"/>
        </w:rPr>
        <w:t>ктов капитального строительства</w:t>
      </w:r>
      <w:r w:rsidR="00604125" w:rsidRPr="00604125">
        <w:rPr>
          <w:rFonts w:ascii="Times New Roman" w:hAnsi="Times New Roman" w:cs="Times New Roman"/>
          <w:sz w:val="28"/>
          <w:szCs w:val="28"/>
        </w:rPr>
        <w:t xml:space="preserve"> </w:t>
      </w:r>
      <w:r w:rsidR="00897340" w:rsidRPr="00604125">
        <w:rPr>
          <w:rFonts w:ascii="Times New Roman" w:hAnsi="Times New Roman" w:cs="Times New Roman"/>
          <w:sz w:val="28"/>
          <w:szCs w:val="28"/>
        </w:rPr>
        <w:t xml:space="preserve">не менее 7 лет </w:t>
      </w:r>
      <w:r w:rsidR="00604125" w:rsidRPr="00604125">
        <w:rPr>
          <w:rFonts w:ascii="Times New Roman" w:hAnsi="Times New Roman" w:cs="Times New Roman"/>
          <w:sz w:val="28"/>
          <w:szCs w:val="28"/>
        </w:rPr>
        <w:br/>
      </w:r>
      <w:r w:rsidR="00897340" w:rsidRPr="00604125">
        <w:rPr>
          <w:rFonts w:ascii="Times New Roman" w:hAnsi="Times New Roman" w:cs="Times New Roman"/>
          <w:sz w:val="28"/>
          <w:szCs w:val="28"/>
        </w:rPr>
        <w:t>на руководящих должностях.</w:t>
      </w:r>
    </w:p>
    <w:p w:rsidR="00574002" w:rsidRPr="00604125" w:rsidRDefault="00574002"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Директор </w:t>
      </w:r>
      <w:r w:rsidR="00ED3EB1" w:rsidRPr="00604125">
        <w:rPr>
          <w:rFonts w:ascii="Times New Roman" w:hAnsi="Times New Roman" w:cs="Times New Roman"/>
          <w:sz w:val="28"/>
          <w:szCs w:val="28"/>
        </w:rPr>
        <w:t>подотчетен Собранию и Президиуму.</w:t>
      </w:r>
    </w:p>
    <w:p w:rsidR="007267FD" w:rsidRPr="00604125" w:rsidRDefault="00ED3EB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Директор обязан осуществлять свои права и исполн</w:t>
      </w:r>
      <w:r w:rsidR="00574002" w:rsidRPr="00604125">
        <w:rPr>
          <w:rFonts w:ascii="Times New Roman" w:hAnsi="Times New Roman" w:cs="Times New Roman"/>
          <w:sz w:val="28"/>
          <w:szCs w:val="28"/>
        </w:rPr>
        <w:t xml:space="preserve">ять обязанности добросовестно и </w:t>
      </w:r>
      <w:r w:rsidRPr="00604125">
        <w:rPr>
          <w:rFonts w:ascii="Times New Roman" w:hAnsi="Times New Roman" w:cs="Times New Roman"/>
          <w:sz w:val="28"/>
          <w:szCs w:val="28"/>
        </w:rPr>
        <w:t xml:space="preserve">разумно, действуя в интересах </w:t>
      </w:r>
      <w:r w:rsidR="00574002" w:rsidRPr="00604125">
        <w:rPr>
          <w:rFonts w:ascii="Times New Roman" w:hAnsi="Times New Roman" w:cs="Times New Roman"/>
          <w:sz w:val="28"/>
          <w:szCs w:val="28"/>
        </w:rPr>
        <w:t>Ассоциации</w:t>
      </w:r>
      <w:r w:rsidRPr="00604125">
        <w:rPr>
          <w:rFonts w:ascii="Times New Roman" w:hAnsi="Times New Roman" w:cs="Times New Roman"/>
          <w:sz w:val="28"/>
          <w:szCs w:val="28"/>
        </w:rPr>
        <w:t xml:space="preserve">. За убытки, причиненные </w:t>
      </w:r>
      <w:r w:rsidR="00574002" w:rsidRPr="00604125">
        <w:rPr>
          <w:rFonts w:ascii="Times New Roman" w:hAnsi="Times New Roman" w:cs="Times New Roman"/>
          <w:sz w:val="28"/>
          <w:szCs w:val="28"/>
        </w:rPr>
        <w:t xml:space="preserve">Ассоциации виновными </w:t>
      </w:r>
      <w:r w:rsidRPr="00604125">
        <w:rPr>
          <w:rFonts w:ascii="Times New Roman" w:hAnsi="Times New Roman" w:cs="Times New Roman"/>
          <w:sz w:val="28"/>
          <w:szCs w:val="28"/>
        </w:rPr>
        <w:t>действиями (бездействием) Директор несет административн</w:t>
      </w:r>
      <w:r w:rsidR="007267FD" w:rsidRPr="00604125">
        <w:rPr>
          <w:rFonts w:ascii="Times New Roman" w:hAnsi="Times New Roman" w:cs="Times New Roman"/>
          <w:sz w:val="28"/>
          <w:szCs w:val="28"/>
        </w:rPr>
        <w:t xml:space="preserve">ую, гражданско-правовую и (или) </w:t>
      </w:r>
      <w:r w:rsidRPr="00604125">
        <w:rPr>
          <w:rFonts w:ascii="Times New Roman" w:hAnsi="Times New Roman" w:cs="Times New Roman"/>
          <w:sz w:val="28"/>
          <w:szCs w:val="28"/>
        </w:rPr>
        <w:t>уголовную от</w:t>
      </w:r>
      <w:r w:rsidR="005F15D2" w:rsidRPr="00604125">
        <w:rPr>
          <w:rFonts w:ascii="Times New Roman" w:hAnsi="Times New Roman" w:cs="Times New Roman"/>
          <w:sz w:val="28"/>
          <w:szCs w:val="28"/>
        </w:rPr>
        <w:t>ветственность</w:t>
      </w:r>
      <w:r w:rsidRPr="00604125">
        <w:rPr>
          <w:rFonts w:ascii="Times New Roman" w:hAnsi="Times New Roman" w:cs="Times New Roman"/>
          <w:sz w:val="28"/>
          <w:szCs w:val="28"/>
        </w:rPr>
        <w:t xml:space="preserve"> </w:t>
      </w:r>
      <w:r w:rsidR="00F45CD9" w:rsidRPr="00604125">
        <w:rPr>
          <w:rFonts w:ascii="Times New Roman" w:hAnsi="Times New Roman" w:cs="Times New Roman"/>
          <w:sz w:val="28"/>
          <w:szCs w:val="28"/>
        </w:rPr>
        <w:br/>
      </w:r>
      <w:r w:rsidRPr="00604125">
        <w:rPr>
          <w:rFonts w:ascii="Times New Roman" w:hAnsi="Times New Roman" w:cs="Times New Roman"/>
          <w:sz w:val="28"/>
          <w:szCs w:val="28"/>
        </w:rPr>
        <w:t>в соответствии с действующим законодательств</w:t>
      </w:r>
      <w:r w:rsidR="007267FD" w:rsidRPr="00604125">
        <w:rPr>
          <w:rFonts w:ascii="Times New Roman" w:hAnsi="Times New Roman" w:cs="Times New Roman"/>
          <w:sz w:val="28"/>
          <w:szCs w:val="28"/>
        </w:rPr>
        <w:t xml:space="preserve">ом Российской </w:t>
      </w:r>
      <w:r w:rsidRPr="00604125">
        <w:rPr>
          <w:rFonts w:ascii="Times New Roman" w:hAnsi="Times New Roman" w:cs="Times New Roman"/>
          <w:sz w:val="28"/>
          <w:szCs w:val="28"/>
        </w:rPr>
        <w:t>Федерации.</w:t>
      </w:r>
    </w:p>
    <w:p w:rsidR="001D5F20" w:rsidRPr="001145FD" w:rsidRDefault="00ED3EB1"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В </w:t>
      </w:r>
      <w:r w:rsidRPr="001145FD">
        <w:rPr>
          <w:rFonts w:ascii="Times New Roman" w:hAnsi="Times New Roman" w:cs="Times New Roman"/>
          <w:sz w:val="28"/>
          <w:szCs w:val="28"/>
        </w:rPr>
        <w:t>период своего отсутствия Директор обязан возлож</w:t>
      </w:r>
      <w:r w:rsidR="007267FD" w:rsidRPr="001145FD">
        <w:rPr>
          <w:rFonts w:ascii="Times New Roman" w:hAnsi="Times New Roman" w:cs="Times New Roman"/>
          <w:sz w:val="28"/>
          <w:szCs w:val="28"/>
        </w:rPr>
        <w:t xml:space="preserve">ить исполнение своих функций на </w:t>
      </w:r>
      <w:r w:rsidRPr="001145FD">
        <w:rPr>
          <w:rFonts w:ascii="Times New Roman" w:hAnsi="Times New Roman" w:cs="Times New Roman"/>
          <w:sz w:val="28"/>
          <w:szCs w:val="28"/>
        </w:rPr>
        <w:t>од</w:t>
      </w:r>
      <w:r w:rsidR="007267FD" w:rsidRPr="001145FD">
        <w:rPr>
          <w:rFonts w:ascii="Times New Roman" w:hAnsi="Times New Roman" w:cs="Times New Roman"/>
          <w:sz w:val="28"/>
          <w:szCs w:val="28"/>
        </w:rPr>
        <w:t>ного из заместителей Директора.</w:t>
      </w:r>
    </w:p>
    <w:p w:rsidR="001D5F20" w:rsidRPr="001145FD" w:rsidRDefault="001D5F20"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1145FD">
        <w:rPr>
          <w:rFonts w:ascii="Times New Roman" w:hAnsi="Times New Roman" w:cs="Times New Roman"/>
          <w:sz w:val="28"/>
          <w:szCs w:val="28"/>
        </w:rPr>
        <w:t xml:space="preserve">Работники Ассоциации должны соответствовать требованиям </w:t>
      </w:r>
      <w:r w:rsidRPr="001145FD">
        <w:rPr>
          <w:rFonts w:ascii="Times New Roman" w:hAnsi="Times New Roman" w:cs="Times New Roman"/>
          <w:sz w:val="28"/>
          <w:szCs w:val="28"/>
        </w:rPr>
        <w:br/>
        <w:t xml:space="preserve">по образованию и стажу в соответствии с осуществляемыми ими трудовыми функциями, определенными в трудовых договорах и (или) профессиональных стандартах согласно Стандартам деятельности саморегулируемых организаций, утвержденным Национальным </w:t>
      </w:r>
      <w:r w:rsidR="001145FD" w:rsidRPr="001145FD">
        <w:rPr>
          <w:rFonts w:ascii="Times New Roman" w:hAnsi="Times New Roman" w:cs="Times New Roman"/>
          <w:sz w:val="28"/>
          <w:szCs w:val="28"/>
        </w:rPr>
        <w:t xml:space="preserve">объединением </w:t>
      </w:r>
      <w:r w:rsidR="001145FD" w:rsidRPr="001145FD">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1145FD">
        <w:rPr>
          <w:rFonts w:ascii="Times New Roman" w:hAnsi="Times New Roman" w:cs="Times New Roman"/>
          <w:sz w:val="28"/>
          <w:szCs w:val="28"/>
        </w:rPr>
        <w:t>.</w:t>
      </w:r>
    </w:p>
    <w:p w:rsidR="003F24E8" w:rsidRPr="00F441DE" w:rsidRDefault="003F24E8" w:rsidP="0060255A">
      <w:pPr>
        <w:tabs>
          <w:tab w:val="left" w:pos="851"/>
          <w:tab w:val="left" w:pos="993"/>
        </w:tabs>
        <w:autoSpaceDE w:val="0"/>
        <w:autoSpaceDN w:val="0"/>
        <w:adjustRightInd w:val="0"/>
        <w:spacing w:after="0" w:line="240" w:lineRule="auto"/>
        <w:ind w:left="-7" w:right="-284"/>
        <w:jc w:val="both"/>
        <w:rPr>
          <w:rFonts w:ascii="Times New Roman" w:hAnsi="Times New Roman" w:cs="Times New Roman"/>
          <w:sz w:val="16"/>
          <w:szCs w:val="16"/>
          <w:highlight w:val="yellow"/>
        </w:rPr>
      </w:pPr>
    </w:p>
    <w:p w:rsidR="003F24E8" w:rsidRPr="00604125" w:rsidRDefault="003F24E8"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604125">
        <w:rPr>
          <w:rFonts w:ascii="Times New Roman" w:hAnsi="Times New Roman" w:cs="Times New Roman"/>
          <w:b/>
          <w:sz w:val="28"/>
          <w:szCs w:val="28"/>
        </w:rPr>
        <w:t>РЕВИЗИОННАЯ КОМИССИЯ АССОЦИАЦИИ</w:t>
      </w:r>
    </w:p>
    <w:p w:rsidR="003F24E8" w:rsidRPr="00604125" w:rsidRDefault="003F24E8" w:rsidP="0060255A">
      <w:p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b/>
          <w:sz w:val="16"/>
          <w:szCs w:val="16"/>
        </w:rPr>
      </w:pP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Ревизионная комиссия Ассоциации осуществляет контроль </w:t>
      </w:r>
      <w:r w:rsidR="00850E71" w:rsidRPr="00604125">
        <w:rPr>
          <w:rFonts w:ascii="Times New Roman" w:hAnsi="Times New Roman" w:cs="Times New Roman"/>
          <w:sz w:val="28"/>
          <w:szCs w:val="28"/>
        </w:rPr>
        <w:br/>
      </w:r>
      <w:r w:rsidRPr="00604125">
        <w:rPr>
          <w:rFonts w:ascii="Times New Roman" w:hAnsi="Times New Roman" w:cs="Times New Roman"/>
          <w:sz w:val="28"/>
          <w:szCs w:val="28"/>
        </w:rPr>
        <w:t>за финансово-хозяйственной деятельностью Ассоциации, Президиума, Директора, проверяет ее соответствие настоящему Уставу, решениям органов управления Ассоциации, проводит финансовые ревизии и выносит рекомендации Собранию, Президиуму и Директору.</w:t>
      </w: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lastRenderedPageBreak/>
        <w:t>Деятельность Ревизионной комиссии регламентируется настоящим Уставом и Положением о Ревизионной комиссии Ассоциации, которое утверждается Общим собранием.</w:t>
      </w: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Ревизионная комиссия избирается Собранием</w:t>
      </w:r>
      <w:r w:rsidR="00A542F2" w:rsidRPr="00604125">
        <w:rPr>
          <w:rFonts w:ascii="Times New Roman" w:hAnsi="Times New Roman" w:cs="Times New Roman"/>
          <w:sz w:val="28"/>
          <w:szCs w:val="28"/>
        </w:rPr>
        <w:t>:</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сроком на 2 (два) года (члены Ревизионной комиссии могут переизбираться неограниченное число раз);</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в нечетном количестве, определяемом Собранием;</w:t>
      </w:r>
    </w:p>
    <w:p w:rsidR="003F24E8" w:rsidRPr="00604125" w:rsidRDefault="00E60E03"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квалифицированным </w:t>
      </w:r>
      <w:r w:rsidR="003F24E8" w:rsidRPr="00604125">
        <w:rPr>
          <w:rFonts w:ascii="Times New Roman" w:hAnsi="Times New Roman" w:cs="Times New Roman"/>
          <w:sz w:val="28"/>
          <w:szCs w:val="28"/>
        </w:rPr>
        <w:t>большинством голосов членов Ассоциации, присутствующих на Собрании;</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из числа кандидатур, предложенных членами Ассоциации, </w:t>
      </w:r>
      <w:r w:rsidR="00F45CD9" w:rsidRPr="00604125">
        <w:rPr>
          <w:rFonts w:ascii="Times New Roman" w:hAnsi="Times New Roman" w:cs="Times New Roman"/>
          <w:sz w:val="28"/>
          <w:szCs w:val="28"/>
        </w:rPr>
        <w:br/>
      </w:r>
      <w:r w:rsidRPr="00604125">
        <w:rPr>
          <w:rFonts w:ascii="Times New Roman" w:hAnsi="Times New Roman" w:cs="Times New Roman"/>
          <w:sz w:val="28"/>
          <w:szCs w:val="28"/>
        </w:rPr>
        <w:t xml:space="preserve">за исключением членов Президиума и Директора, а также лиц, баллотирующихся </w:t>
      </w:r>
      <w:r w:rsidR="00F45CD9" w:rsidRPr="00604125">
        <w:rPr>
          <w:rFonts w:ascii="Times New Roman" w:hAnsi="Times New Roman" w:cs="Times New Roman"/>
          <w:sz w:val="28"/>
          <w:szCs w:val="28"/>
        </w:rPr>
        <w:br/>
      </w:r>
      <w:r w:rsidRPr="00604125">
        <w:rPr>
          <w:rFonts w:ascii="Times New Roman" w:hAnsi="Times New Roman" w:cs="Times New Roman"/>
          <w:sz w:val="28"/>
          <w:szCs w:val="28"/>
        </w:rPr>
        <w:t>на указанные должности.</w:t>
      </w: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Ревизионная комиссия подотчетна Собранию.</w:t>
      </w: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Деятельностью Ревизионной комиссии руководит Председатель Ревизионной комиссии, который избирается Ревизионной комиссией из числа ее членов простым большинством голосов всех ее членов.</w:t>
      </w:r>
    </w:p>
    <w:p w:rsidR="003F24E8" w:rsidRPr="00604125" w:rsidRDefault="003F24E8"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Ревизионная комиссия осуществляет свою деятельность (в том числе контрольную, проверочную) по собственной инициативе, а также по требованию:</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Собрания;</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Президиума;</w:t>
      </w:r>
    </w:p>
    <w:p w:rsidR="003F24E8"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Директора;</w:t>
      </w:r>
    </w:p>
    <w:p w:rsidR="00D47412" w:rsidRPr="00604125" w:rsidRDefault="003F24E8"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членов Ассоциации, обладающих в совокупности не менее чем </w:t>
      </w:r>
      <w:r w:rsidR="00850E71" w:rsidRPr="00604125">
        <w:rPr>
          <w:rFonts w:ascii="Times New Roman" w:hAnsi="Times New Roman" w:cs="Times New Roman"/>
          <w:sz w:val="28"/>
          <w:szCs w:val="28"/>
        </w:rPr>
        <w:br/>
      </w:r>
      <w:r w:rsidRPr="00604125">
        <w:rPr>
          <w:rFonts w:ascii="Times New Roman" w:hAnsi="Times New Roman" w:cs="Times New Roman"/>
          <w:sz w:val="28"/>
          <w:szCs w:val="28"/>
        </w:rPr>
        <w:t>10 (десятью) процентов</w:t>
      </w:r>
      <w:r w:rsidR="00D47412" w:rsidRPr="00604125">
        <w:rPr>
          <w:rFonts w:ascii="Times New Roman" w:hAnsi="Times New Roman" w:cs="Times New Roman"/>
          <w:sz w:val="28"/>
          <w:szCs w:val="28"/>
        </w:rPr>
        <w:t xml:space="preserve"> от общего числа голосов членов Ассоциации;</w:t>
      </w:r>
    </w:p>
    <w:p w:rsidR="003C04FE" w:rsidRPr="00604125" w:rsidRDefault="003C04FE"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Ревизионная комиссия осуществляет свою деятельность по окончании финансового года в обязательном порядке.</w:t>
      </w:r>
    </w:p>
    <w:p w:rsidR="00D47412" w:rsidRPr="00604125" w:rsidRDefault="00D47412"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Заседания Ревизионной комиссии:</w:t>
      </w:r>
    </w:p>
    <w:p w:rsidR="00D47412" w:rsidRPr="00604125" w:rsidRDefault="00D47412"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проводятся по мере необходимости, </w:t>
      </w:r>
      <w:r w:rsidR="00110846" w:rsidRPr="00604125">
        <w:rPr>
          <w:rFonts w:ascii="Times New Roman" w:hAnsi="Times New Roman" w:cs="Times New Roman"/>
          <w:sz w:val="28"/>
          <w:szCs w:val="28"/>
        </w:rPr>
        <w:t>а также в случаях, предусмотренных Положением о Ревизионной комиссии;</w:t>
      </w:r>
    </w:p>
    <w:p w:rsidR="00D47412" w:rsidRPr="00604125" w:rsidRDefault="00D47412"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созываются Председателем Ревизионной комиссии;</w:t>
      </w:r>
    </w:p>
    <w:p w:rsidR="00D47412" w:rsidRPr="00604125" w:rsidRDefault="00D47412" w:rsidP="00B80FBC">
      <w:pPr>
        <w:numPr>
          <w:ilvl w:val="2"/>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считаются правомочными (имеют кворум), если на них присутствуют более 50 (пятидесяти) процентов всех избранных членов</w:t>
      </w:r>
      <w:r w:rsidR="004E0F3A" w:rsidRPr="00604125">
        <w:rPr>
          <w:rFonts w:ascii="Times New Roman" w:hAnsi="Times New Roman" w:cs="Times New Roman"/>
          <w:sz w:val="28"/>
          <w:szCs w:val="28"/>
        </w:rPr>
        <w:t xml:space="preserve"> Ревизионной</w:t>
      </w:r>
      <w:r w:rsidRPr="00604125">
        <w:rPr>
          <w:rFonts w:ascii="Times New Roman" w:hAnsi="Times New Roman" w:cs="Times New Roman"/>
          <w:sz w:val="28"/>
          <w:szCs w:val="28"/>
        </w:rPr>
        <w:t xml:space="preserve"> комиссии.</w:t>
      </w:r>
    </w:p>
    <w:p w:rsidR="00D47412" w:rsidRPr="00604125" w:rsidRDefault="00D47412"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 xml:space="preserve">Каждый член Ревизионной комиссии имеет 1 (один) голос. Решения Ревизионной комиссии принимаются простым большинством голосов ее участников, присутствующих на заседании комиссии. Член </w:t>
      </w:r>
      <w:r w:rsidR="004E0F3A" w:rsidRPr="00604125">
        <w:rPr>
          <w:rFonts w:ascii="Times New Roman" w:hAnsi="Times New Roman" w:cs="Times New Roman"/>
          <w:sz w:val="28"/>
          <w:szCs w:val="28"/>
        </w:rPr>
        <w:t xml:space="preserve">Ревизионной </w:t>
      </w:r>
      <w:r w:rsidRPr="00604125">
        <w:rPr>
          <w:rFonts w:ascii="Times New Roman" w:hAnsi="Times New Roman" w:cs="Times New Roman"/>
          <w:sz w:val="28"/>
          <w:szCs w:val="28"/>
        </w:rPr>
        <w:t xml:space="preserve">комиссии, не согласный с остальными участниками </w:t>
      </w:r>
      <w:r w:rsidR="00E722AC" w:rsidRPr="00604125">
        <w:rPr>
          <w:rFonts w:ascii="Times New Roman" w:hAnsi="Times New Roman" w:cs="Times New Roman"/>
          <w:sz w:val="28"/>
          <w:szCs w:val="28"/>
        </w:rPr>
        <w:t xml:space="preserve">Ревизионной </w:t>
      </w:r>
      <w:r w:rsidRPr="00604125">
        <w:rPr>
          <w:rFonts w:ascii="Times New Roman" w:hAnsi="Times New Roman" w:cs="Times New Roman"/>
          <w:sz w:val="28"/>
          <w:szCs w:val="28"/>
        </w:rPr>
        <w:t xml:space="preserve">комиссии, вправе изложить свое мнение </w:t>
      </w:r>
      <w:r w:rsidR="00B81D70">
        <w:rPr>
          <w:rFonts w:ascii="Times New Roman" w:hAnsi="Times New Roman" w:cs="Times New Roman"/>
          <w:sz w:val="28"/>
          <w:szCs w:val="28"/>
        </w:rPr>
        <w:br/>
      </w:r>
      <w:r w:rsidRPr="00604125">
        <w:rPr>
          <w:rFonts w:ascii="Times New Roman" w:hAnsi="Times New Roman" w:cs="Times New Roman"/>
          <w:sz w:val="28"/>
          <w:szCs w:val="28"/>
        </w:rPr>
        <w:t>в письменном виде и приобщить его к решению</w:t>
      </w:r>
      <w:r w:rsidR="00E722AC" w:rsidRPr="00604125">
        <w:rPr>
          <w:rFonts w:ascii="Times New Roman" w:hAnsi="Times New Roman" w:cs="Times New Roman"/>
          <w:sz w:val="28"/>
          <w:szCs w:val="28"/>
        </w:rPr>
        <w:t xml:space="preserve"> Ревизионной</w:t>
      </w:r>
      <w:r w:rsidRPr="00604125">
        <w:rPr>
          <w:rFonts w:ascii="Times New Roman" w:hAnsi="Times New Roman" w:cs="Times New Roman"/>
          <w:sz w:val="28"/>
          <w:szCs w:val="28"/>
        </w:rPr>
        <w:t xml:space="preserve"> комиссии.</w:t>
      </w:r>
    </w:p>
    <w:p w:rsidR="00D47412" w:rsidRPr="00604125" w:rsidRDefault="00D47412"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Отчеты Ревизионной комиссии о своей деятельности и деятельности Ассоциации представляются на рассмотрение Президиуму и на утверждение Собранию.</w:t>
      </w:r>
    </w:p>
    <w:p w:rsidR="00A54E82" w:rsidRDefault="00A54E82" w:rsidP="00897340">
      <w:pPr>
        <w:tabs>
          <w:tab w:val="left" w:pos="851"/>
          <w:tab w:val="left" w:pos="993"/>
        </w:tabs>
        <w:autoSpaceDE w:val="0"/>
        <w:autoSpaceDN w:val="0"/>
        <w:adjustRightInd w:val="0"/>
        <w:spacing w:after="0" w:line="240" w:lineRule="auto"/>
        <w:ind w:right="-284"/>
        <w:rPr>
          <w:rFonts w:ascii="Times New Roman" w:hAnsi="Times New Roman" w:cs="Times New Roman"/>
          <w:b/>
          <w:sz w:val="28"/>
          <w:szCs w:val="28"/>
        </w:rPr>
      </w:pPr>
    </w:p>
    <w:p w:rsidR="00B81D70" w:rsidRDefault="00B81D70" w:rsidP="00897340">
      <w:pPr>
        <w:tabs>
          <w:tab w:val="left" w:pos="851"/>
          <w:tab w:val="left" w:pos="993"/>
        </w:tabs>
        <w:autoSpaceDE w:val="0"/>
        <w:autoSpaceDN w:val="0"/>
        <w:adjustRightInd w:val="0"/>
        <w:spacing w:after="0" w:line="240" w:lineRule="auto"/>
        <w:ind w:right="-284"/>
        <w:rPr>
          <w:rFonts w:ascii="Times New Roman" w:hAnsi="Times New Roman" w:cs="Times New Roman"/>
          <w:b/>
          <w:sz w:val="28"/>
          <w:szCs w:val="28"/>
        </w:rPr>
      </w:pPr>
    </w:p>
    <w:p w:rsidR="00B81D70" w:rsidRPr="00604125" w:rsidRDefault="00B81D70" w:rsidP="00897340">
      <w:pPr>
        <w:tabs>
          <w:tab w:val="left" w:pos="851"/>
          <w:tab w:val="left" w:pos="993"/>
        </w:tabs>
        <w:autoSpaceDE w:val="0"/>
        <w:autoSpaceDN w:val="0"/>
        <w:adjustRightInd w:val="0"/>
        <w:spacing w:after="0" w:line="240" w:lineRule="auto"/>
        <w:ind w:right="-284"/>
        <w:rPr>
          <w:rFonts w:ascii="Times New Roman" w:hAnsi="Times New Roman" w:cs="Times New Roman"/>
          <w:b/>
          <w:sz w:val="28"/>
          <w:szCs w:val="28"/>
        </w:rPr>
      </w:pPr>
    </w:p>
    <w:p w:rsidR="00C119CC" w:rsidRPr="00604125" w:rsidRDefault="00C119CC"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604125">
        <w:rPr>
          <w:rFonts w:ascii="Times New Roman" w:hAnsi="Times New Roman" w:cs="Times New Roman"/>
          <w:b/>
          <w:sz w:val="28"/>
          <w:szCs w:val="28"/>
        </w:rPr>
        <w:lastRenderedPageBreak/>
        <w:t>ФИНАНСОВО-ХОЗЯЙСТВЕННАЯ ДЕЯТЕЛЬНОСТЬ, ОТЧЕТНОСТЬ И КОНТРОЛЬ АССОЦИАЦИИ.</w:t>
      </w:r>
    </w:p>
    <w:p w:rsidR="00C119CC" w:rsidRPr="00604125" w:rsidRDefault="00C119CC" w:rsidP="009E38AD">
      <w:p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16"/>
          <w:szCs w:val="16"/>
        </w:rPr>
      </w:pP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b/>
          <w:sz w:val="28"/>
          <w:szCs w:val="28"/>
        </w:rPr>
      </w:pPr>
      <w:r w:rsidRPr="00604125">
        <w:rPr>
          <w:rFonts w:ascii="Times New Roman" w:hAnsi="Times New Roman" w:cs="Times New Roman"/>
          <w:sz w:val="28"/>
          <w:szCs w:val="28"/>
        </w:rPr>
        <w:t xml:space="preserve">Финансовый год Ассоциации начинается «1» января и заканчивается «31» декабря каждого календарного года. Первый финансовый год начинается </w:t>
      </w:r>
      <w:r w:rsidR="0092438B" w:rsidRPr="00604125">
        <w:rPr>
          <w:rFonts w:ascii="Times New Roman" w:hAnsi="Times New Roman" w:cs="Times New Roman"/>
          <w:sz w:val="28"/>
          <w:szCs w:val="28"/>
        </w:rPr>
        <w:br/>
      </w:r>
      <w:r w:rsidRPr="00604125">
        <w:rPr>
          <w:rFonts w:ascii="Times New Roman" w:hAnsi="Times New Roman" w:cs="Times New Roman"/>
          <w:sz w:val="28"/>
          <w:szCs w:val="28"/>
        </w:rPr>
        <w:t>со дня государственной регистрации Ассоциации и заканчивается «31» декабря года регистрации Ассоциации.</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Ассоциация осуществляет свою финансово-хозяйственную деятельность на основе разрабатываемых и утверждаемых Президиумом бюджетов, финансовых планов, смет, планов деятельности, программ Ассоциации.</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604125">
        <w:rPr>
          <w:rFonts w:ascii="Times New Roman" w:hAnsi="Times New Roman" w:cs="Times New Roman"/>
          <w:sz w:val="28"/>
          <w:szCs w:val="28"/>
        </w:rPr>
        <w:t>Ассоциация ведет оперативный, бухгалтерский и статистический учет и отчетность в порядке, и сроки, предусмотренные действующим законодательством Российской Федерации.</w:t>
      </w:r>
    </w:p>
    <w:p w:rsidR="00A5619D" w:rsidRPr="00604125" w:rsidRDefault="00A5619D"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color w:val="000000"/>
          <w:sz w:val="28"/>
          <w:szCs w:val="28"/>
        </w:rPr>
        <w:t>Для проверки своей финансово-хозяйственной деятельности, финансовой и бухгалтерской отчетности Ассоциация, по решению Президиума, привлекает специализированную аудиторскую организацию (аудитора) и (или) Ревизионную комиссию.</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Годовой отчет и баланс Ассоциации подлежит рассмотрению Президиумом и утверждению Общим собранием Ассоциации.</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Годовой отчет и баланс Ассоциации перед представлением Президиуму должны быть подтверждены аудитором и (или) Ревизионной комиссией Ассоциации.</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604125">
        <w:rPr>
          <w:rFonts w:ascii="Times New Roman" w:hAnsi="Times New Roman" w:cs="Times New Roman"/>
          <w:sz w:val="28"/>
          <w:szCs w:val="28"/>
        </w:rPr>
        <w:t>Президиум не может принять к рассмотрению годовой баланс и отчет без заключения аудитора либо Ревизионной комиссии.</w:t>
      </w:r>
    </w:p>
    <w:p w:rsidR="00C119CC" w:rsidRPr="00604125" w:rsidRDefault="00C119C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604125">
        <w:rPr>
          <w:rFonts w:ascii="Times New Roman" w:hAnsi="Times New Roman" w:cs="Times New Roman"/>
          <w:sz w:val="28"/>
          <w:szCs w:val="28"/>
        </w:rPr>
        <w:t>По месту нахождения Ассоциации хранится полная документация Ассоциации, в</w:t>
      </w:r>
      <w:r w:rsidR="00BB5072">
        <w:rPr>
          <w:rFonts w:ascii="Times New Roman" w:hAnsi="Times New Roman" w:cs="Times New Roman"/>
          <w:sz w:val="28"/>
          <w:szCs w:val="28"/>
        </w:rPr>
        <w:t xml:space="preserve"> том</w:t>
      </w:r>
      <w:r w:rsidRPr="00604125">
        <w:rPr>
          <w:rFonts w:ascii="Times New Roman" w:hAnsi="Times New Roman" w:cs="Times New Roman"/>
          <w:sz w:val="28"/>
          <w:szCs w:val="28"/>
        </w:rPr>
        <w:t xml:space="preserve"> числе:</w:t>
      </w:r>
    </w:p>
    <w:p w:rsidR="00C119CC" w:rsidRPr="00604125"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учредительные документы и внутренние </w:t>
      </w:r>
      <w:r w:rsidR="007B29CC" w:rsidRPr="00604125">
        <w:rPr>
          <w:rFonts w:ascii="Times New Roman" w:hAnsi="Times New Roman" w:cs="Times New Roman"/>
          <w:sz w:val="28"/>
          <w:szCs w:val="28"/>
        </w:rPr>
        <w:t>документы</w:t>
      </w:r>
      <w:r w:rsidRPr="00604125">
        <w:rPr>
          <w:rFonts w:ascii="Times New Roman" w:hAnsi="Times New Roman" w:cs="Times New Roman"/>
          <w:sz w:val="28"/>
          <w:szCs w:val="28"/>
        </w:rPr>
        <w:t xml:space="preserve"> Ассоциации </w:t>
      </w:r>
      <w:r w:rsidR="0092438B" w:rsidRPr="00604125">
        <w:rPr>
          <w:rFonts w:ascii="Times New Roman" w:hAnsi="Times New Roman" w:cs="Times New Roman"/>
          <w:sz w:val="28"/>
          <w:szCs w:val="28"/>
        </w:rPr>
        <w:br/>
      </w:r>
      <w:r w:rsidRPr="00604125">
        <w:rPr>
          <w:rFonts w:ascii="Times New Roman" w:hAnsi="Times New Roman" w:cs="Times New Roman"/>
          <w:sz w:val="28"/>
          <w:szCs w:val="28"/>
        </w:rPr>
        <w:t>со всеми изменениями и дополнениями;</w:t>
      </w:r>
    </w:p>
    <w:p w:rsidR="00C119CC" w:rsidRPr="00AE3E36"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604125">
        <w:rPr>
          <w:rFonts w:ascii="Times New Roman" w:hAnsi="Times New Roman" w:cs="Times New Roman"/>
          <w:sz w:val="28"/>
          <w:szCs w:val="28"/>
        </w:rPr>
        <w:t xml:space="preserve">реестр </w:t>
      </w:r>
      <w:r w:rsidRPr="00AE3E36">
        <w:rPr>
          <w:rFonts w:ascii="Times New Roman" w:hAnsi="Times New Roman" w:cs="Times New Roman"/>
          <w:sz w:val="28"/>
          <w:szCs w:val="28"/>
        </w:rPr>
        <w:t>членов Ассоциации – с указанием организационно-правовой формы и места нахождения каждого члена;</w:t>
      </w:r>
    </w:p>
    <w:p w:rsidR="004A72B0" w:rsidRPr="00AE3E36" w:rsidRDefault="004A72B0"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E3E36">
        <w:rPr>
          <w:rFonts w:ascii="Times New Roman" w:hAnsi="Times New Roman" w:cs="Times New Roman"/>
          <w:color w:val="000000"/>
          <w:sz w:val="28"/>
          <w:szCs w:val="28"/>
        </w:rPr>
        <w:t xml:space="preserve">дела членов Ассоциации в соответствии с </w:t>
      </w:r>
      <w:r w:rsidR="0092438B" w:rsidRPr="00AE3E36">
        <w:rPr>
          <w:rFonts w:ascii="Times New Roman" w:hAnsi="Times New Roman" w:cs="Times New Roman"/>
          <w:color w:val="000000"/>
          <w:sz w:val="28"/>
          <w:szCs w:val="28"/>
        </w:rPr>
        <w:t>частью 15 статьи 55.6. Градостроительного кодекса Российской Федерации;</w:t>
      </w:r>
    </w:p>
    <w:p w:rsidR="003D3D25" w:rsidRPr="00AE3E36"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E3E36">
        <w:rPr>
          <w:rFonts w:ascii="Times New Roman" w:hAnsi="Times New Roman" w:cs="Times New Roman"/>
          <w:sz w:val="28"/>
          <w:szCs w:val="28"/>
        </w:rPr>
        <w:t>документы финансового и бухгалтерского учета (в том числе первичного)</w:t>
      </w:r>
      <w:r w:rsidR="004A72B0" w:rsidRPr="00AE3E36">
        <w:rPr>
          <w:rFonts w:ascii="Times New Roman" w:hAnsi="Times New Roman" w:cs="Times New Roman"/>
          <w:sz w:val="28"/>
          <w:szCs w:val="28"/>
        </w:rPr>
        <w:t>,</w:t>
      </w:r>
      <w:r w:rsidRPr="00AE3E36">
        <w:rPr>
          <w:rFonts w:ascii="Times New Roman" w:hAnsi="Times New Roman" w:cs="Times New Roman"/>
          <w:sz w:val="28"/>
          <w:szCs w:val="28"/>
        </w:rPr>
        <w:t xml:space="preserve"> </w:t>
      </w:r>
      <w:r w:rsidR="004A72B0" w:rsidRPr="00AE3E36">
        <w:rPr>
          <w:rFonts w:ascii="Times New Roman" w:hAnsi="Times New Roman" w:cs="Times New Roman"/>
          <w:sz w:val="28"/>
          <w:szCs w:val="28"/>
        </w:rPr>
        <w:t xml:space="preserve">в соответствии с </w:t>
      </w:r>
      <w:r w:rsidRPr="00AE3E36">
        <w:rPr>
          <w:rFonts w:ascii="Times New Roman" w:hAnsi="Times New Roman" w:cs="Times New Roman"/>
          <w:sz w:val="28"/>
          <w:szCs w:val="28"/>
        </w:rPr>
        <w:t>действующ</w:t>
      </w:r>
      <w:r w:rsidR="004A72B0" w:rsidRPr="00AE3E36">
        <w:rPr>
          <w:rFonts w:ascii="Times New Roman" w:hAnsi="Times New Roman" w:cs="Times New Roman"/>
          <w:sz w:val="28"/>
          <w:szCs w:val="28"/>
        </w:rPr>
        <w:t>им</w:t>
      </w:r>
      <w:r w:rsidRPr="00AE3E36">
        <w:rPr>
          <w:rFonts w:ascii="Times New Roman" w:hAnsi="Times New Roman" w:cs="Times New Roman"/>
          <w:sz w:val="28"/>
          <w:szCs w:val="28"/>
        </w:rPr>
        <w:t xml:space="preserve"> законодательств</w:t>
      </w:r>
      <w:r w:rsidR="004A72B0" w:rsidRPr="00AE3E36">
        <w:rPr>
          <w:rFonts w:ascii="Times New Roman" w:hAnsi="Times New Roman" w:cs="Times New Roman"/>
          <w:sz w:val="28"/>
          <w:szCs w:val="28"/>
        </w:rPr>
        <w:t>ом</w:t>
      </w:r>
      <w:r w:rsidRPr="00AE3E36">
        <w:rPr>
          <w:rFonts w:ascii="Times New Roman" w:hAnsi="Times New Roman" w:cs="Times New Roman"/>
          <w:sz w:val="28"/>
          <w:szCs w:val="28"/>
        </w:rPr>
        <w:t xml:space="preserve"> Российской Федерации;</w:t>
      </w:r>
    </w:p>
    <w:p w:rsidR="003D3D25" w:rsidRPr="00BB5072"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сведения (информация и подтверждающие документы) об имуществе, принадлежащем</w:t>
      </w:r>
      <w:r w:rsidR="003D3D25" w:rsidRPr="00BB5072">
        <w:rPr>
          <w:rFonts w:ascii="Times New Roman" w:hAnsi="Times New Roman" w:cs="Times New Roman"/>
          <w:sz w:val="28"/>
          <w:szCs w:val="28"/>
        </w:rPr>
        <w:t xml:space="preserve"> Ассоциации </w:t>
      </w:r>
      <w:r w:rsidRPr="00BB5072">
        <w:rPr>
          <w:rFonts w:ascii="Times New Roman" w:hAnsi="Times New Roman" w:cs="Times New Roman"/>
          <w:sz w:val="28"/>
          <w:szCs w:val="28"/>
        </w:rPr>
        <w:t>на праве собственности или других основаниях;</w:t>
      </w:r>
    </w:p>
    <w:p w:rsidR="003D3D25" w:rsidRPr="00BB5072"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протоколы Собраний, заседаний Президиума и Ревизионной комиссии, а также</w:t>
      </w:r>
      <w:r w:rsidR="003D3D25" w:rsidRPr="00BB5072">
        <w:rPr>
          <w:rFonts w:ascii="Times New Roman" w:hAnsi="Times New Roman" w:cs="Times New Roman"/>
          <w:sz w:val="28"/>
          <w:szCs w:val="28"/>
        </w:rPr>
        <w:t xml:space="preserve"> </w:t>
      </w:r>
      <w:r w:rsidRPr="00BB5072">
        <w:rPr>
          <w:rFonts w:ascii="Times New Roman" w:hAnsi="Times New Roman" w:cs="Times New Roman"/>
          <w:sz w:val="28"/>
          <w:szCs w:val="28"/>
        </w:rPr>
        <w:t>распорядительные документы Директора;</w:t>
      </w:r>
    </w:p>
    <w:p w:rsidR="003D3D25" w:rsidRPr="00BB5072"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перечень и сведения о лицах, имеющих доверенность на представление интересов</w:t>
      </w:r>
      <w:r w:rsidR="003D3D25" w:rsidRPr="00BB5072">
        <w:rPr>
          <w:rFonts w:ascii="Times New Roman" w:hAnsi="Times New Roman" w:cs="Times New Roman"/>
          <w:sz w:val="28"/>
          <w:szCs w:val="28"/>
        </w:rPr>
        <w:t xml:space="preserve"> Ассоциации</w:t>
      </w:r>
      <w:r w:rsidRPr="00BB5072">
        <w:rPr>
          <w:rFonts w:ascii="Times New Roman" w:hAnsi="Times New Roman" w:cs="Times New Roman"/>
          <w:sz w:val="28"/>
          <w:szCs w:val="28"/>
        </w:rPr>
        <w:t>;</w:t>
      </w:r>
    </w:p>
    <w:p w:rsidR="003D3D25" w:rsidRPr="00BB5072"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 xml:space="preserve">список должностных лиц администрации </w:t>
      </w:r>
      <w:r w:rsidR="003D3D25" w:rsidRPr="00BB5072">
        <w:rPr>
          <w:rFonts w:ascii="Times New Roman" w:hAnsi="Times New Roman" w:cs="Times New Roman"/>
          <w:sz w:val="28"/>
          <w:szCs w:val="28"/>
        </w:rPr>
        <w:t>Ассоциации</w:t>
      </w:r>
      <w:r w:rsidRPr="00BB5072">
        <w:rPr>
          <w:rFonts w:ascii="Times New Roman" w:hAnsi="Times New Roman" w:cs="Times New Roman"/>
          <w:sz w:val="28"/>
          <w:szCs w:val="28"/>
        </w:rPr>
        <w:t>;</w:t>
      </w:r>
    </w:p>
    <w:p w:rsidR="003D3D25" w:rsidRPr="00BB5072" w:rsidRDefault="00C119CC"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документы по личному составу работников.</w:t>
      </w:r>
    </w:p>
    <w:p w:rsidR="004A72B0" w:rsidRPr="00BB5072" w:rsidRDefault="004A72B0"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color w:val="000000"/>
          <w:sz w:val="28"/>
          <w:szCs w:val="28"/>
        </w:rPr>
        <w:t xml:space="preserve">Указанные выше документы должны быть доступны для ознакомления членам Ассоциации. Члены Ассоциации вправе снимать копии (делать выписки) </w:t>
      </w:r>
      <w:r w:rsidR="0092438B" w:rsidRPr="00BB5072">
        <w:rPr>
          <w:rFonts w:ascii="Times New Roman" w:hAnsi="Times New Roman" w:cs="Times New Roman"/>
          <w:color w:val="000000"/>
          <w:sz w:val="28"/>
          <w:szCs w:val="28"/>
        </w:rPr>
        <w:br/>
      </w:r>
      <w:r w:rsidRPr="00BB5072">
        <w:rPr>
          <w:rFonts w:ascii="Times New Roman" w:hAnsi="Times New Roman" w:cs="Times New Roman"/>
          <w:color w:val="000000"/>
          <w:sz w:val="28"/>
          <w:szCs w:val="28"/>
        </w:rPr>
        <w:lastRenderedPageBreak/>
        <w:t>с указанных документов, за исключением относящихся к коммерческой тайне Ассоциации и иной охраняемой законом тайн. По требованию члена Ассоциации указанные копии и выписки должны быть заверены подписью Директора и печатью Ассоциации.</w:t>
      </w:r>
    </w:p>
    <w:p w:rsidR="004A72B0" w:rsidRPr="00AE3E36" w:rsidRDefault="00C119CC"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Должно</w:t>
      </w:r>
      <w:r w:rsidR="003D3D25" w:rsidRPr="00BB5072">
        <w:rPr>
          <w:rFonts w:ascii="Times New Roman" w:hAnsi="Times New Roman" w:cs="Times New Roman"/>
          <w:sz w:val="28"/>
          <w:szCs w:val="28"/>
        </w:rPr>
        <w:t>стные лица и органы Ассоциации</w:t>
      </w:r>
      <w:r w:rsidRPr="00BB5072">
        <w:rPr>
          <w:rFonts w:ascii="Times New Roman" w:hAnsi="Times New Roman" w:cs="Times New Roman"/>
          <w:sz w:val="28"/>
          <w:szCs w:val="28"/>
        </w:rPr>
        <w:t xml:space="preserve"> обязаны по требованию </w:t>
      </w:r>
      <w:r w:rsidRPr="00AE3E36">
        <w:rPr>
          <w:rFonts w:ascii="Times New Roman" w:hAnsi="Times New Roman" w:cs="Times New Roman"/>
          <w:sz w:val="28"/>
          <w:szCs w:val="28"/>
        </w:rPr>
        <w:t>Ревизионной</w:t>
      </w:r>
      <w:r w:rsidR="003D3D25" w:rsidRPr="00AE3E36">
        <w:rPr>
          <w:rFonts w:ascii="Times New Roman" w:hAnsi="Times New Roman" w:cs="Times New Roman"/>
          <w:sz w:val="28"/>
          <w:szCs w:val="28"/>
        </w:rPr>
        <w:t xml:space="preserve"> </w:t>
      </w:r>
      <w:r w:rsidRPr="00AE3E36">
        <w:rPr>
          <w:rFonts w:ascii="Times New Roman" w:hAnsi="Times New Roman" w:cs="Times New Roman"/>
          <w:sz w:val="28"/>
          <w:szCs w:val="28"/>
        </w:rPr>
        <w:t xml:space="preserve">комиссии, аудитора </w:t>
      </w:r>
      <w:r w:rsidR="003D3D25" w:rsidRPr="00AE3E36">
        <w:rPr>
          <w:rFonts w:ascii="Times New Roman" w:hAnsi="Times New Roman" w:cs="Times New Roman"/>
          <w:sz w:val="28"/>
          <w:szCs w:val="28"/>
        </w:rPr>
        <w:t>Ассоциации</w:t>
      </w:r>
      <w:r w:rsidRPr="00AE3E36">
        <w:rPr>
          <w:rFonts w:ascii="Times New Roman" w:hAnsi="Times New Roman" w:cs="Times New Roman"/>
          <w:sz w:val="28"/>
          <w:szCs w:val="28"/>
        </w:rPr>
        <w:t xml:space="preserve"> представить им все необходимые документы и дать личные</w:t>
      </w:r>
      <w:r w:rsidR="003D3D25" w:rsidRPr="00AE3E36">
        <w:rPr>
          <w:rFonts w:ascii="Times New Roman" w:hAnsi="Times New Roman" w:cs="Times New Roman"/>
          <w:sz w:val="28"/>
          <w:szCs w:val="28"/>
        </w:rPr>
        <w:t xml:space="preserve"> </w:t>
      </w:r>
      <w:r w:rsidRPr="00AE3E36">
        <w:rPr>
          <w:rFonts w:ascii="Times New Roman" w:hAnsi="Times New Roman" w:cs="Times New Roman"/>
          <w:sz w:val="28"/>
          <w:szCs w:val="28"/>
        </w:rPr>
        <w:t>объяснения.</w:t>
      </w:r>
    </w:p>
    <w:p w:rsidR="003D3D25" w:rsidRPr="00AE3E36" w:rsidRDefault="004A72B0"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AE3E36">
        <w:rPr>
          <w:rFonts w:ascii="Times New Roman" w:hAnsi="Times New Roman" w:cs="Times New Roman"/>
          <w:color w:val="000000"/>
          <w:sz w:val="28"/>
          <w:szCs w:val="28"/>
        </w:rPr>
        <w:t>Ассоциация и его должностные лица несут установленную действующим законодательством Российской Федерации ответст</w:t>
      </w:r>
      <w:r w:rsidR="00BB5072" w:rsidRPr="00AE3E36">
        <w:rPr>
          <w:rFonts w:ascii="Times New Roman" w:hAnsi="Times New Roman" w:cs="Times New Roman"/>
          <w:color w:val="000000"/>
          <w:sz w:val="28"/>
          <w:szCs w:val="28"/>
        </w:rPr>
        <w:t xml:space="preserve">венность </w:t>
      </w:r>
      <w:r w:rsidRPr="00AE3E36">
        <w:rPr>
          <w:rFonts w:ascii="Times New Roman" w:hAnsi="Times New Roman" w:cs="Times New Roman"/>
          <w:color w:val="000000"/>
          <w:sz w:val="28"/>
          <w:szCs w:val="28"/>
        </w:rPr>
        <w:t xml:space="preserve">за достоверность информации (сведений и документов), представляемой органу надзора за саморегулируемыми организациями, иным органам государственной власти, </w:t>
      </w:r>
      <w:r w:rsidRPr="00AE3E36">
        <w:rPr>
          <w:rFonts w:ascii="Times New Roman" w:hAnsi="Times New Roman" w:cs="Times New Roman"/>
          <w:bCs/>
          <w:sz w:val="28"/>
          <w:szCs w:val="28"/>
        </w:rPr>
        <w:t>Национальному объединению саморегулируемых организаций, основанных на членстве лиц, осуществляющих строительство</w:t>
      </w:r>
      <w:r w:rsidRPr="00AE3E36">
        <w:rPr>
          <w:rFonts w:ascii="Times New Roman" w:hAnsi="Times New Roman" w:cs="Times New Roman"/>
          <w:color w:val="000000"/>
          <w:sz w:val="28"/>
          <w:szCs w:val="28"/>
        </w:rPr>
        <w:t>, органам управления и членам Ассоциации.</w:t>
      </w:r>
    </w:p>
    <w:p w:rsidR="004A72B0" w:rsidRPr="00AE3E36" w:rsidRDefault="004A72B0" w:rsidP="0060255A">
      <w:pPr>
        <w:tabs>
          <w:tab w:val="left" w:pos="851"/>
          <w:tab w:val="left" w:pos="993"/>
        </w:tabs>
        <w:autoSpaceDE w:val="0"/>
        <w:autoSpaceDN w:val="0"/>
        <w:adjustRightInd w:val="0"/>
        <w:spacing w:after="0" w:line="240" w:lineRule="auto"/>
        <w:ind w:left="-7" w:right="-284"/>
        <w:jc w:val="both"/>
        <w:rPr>
          <w:rFonts w:ascii="Times New Roman" w:hAnsi="Times New Roman" w:cs="Times New Roman"/>
          <w:sz w:val="16"/>
          <w:szCs w:val="16"/>
        </w:rPr>
      </w:pPr>
    </w:p>
    <w:p w:rsidR="003D3D25" w:rsidRPr="00BB5072" w:rsidRDefault="003D3D25" w:rsidP="00B80FBC">
      <w:pPr>
        <w:numPr>
          <w:ilvl w:val="0"/>
          <w:numId w:val="19"/>
        </w:numPr>
        <w:tabs>
          <w:tab w:val="left" w:pos="851"/>
          <w:tab w:val="left" w:pos="993"/>
        </w:tabs>
        <w:autoSpaceDE w:val="0"/>
        <w:autoSpaceDN w:val="0"/>
        <w:adjustRightInd w:val="0"/>
        <w:spacing w:after="0" w:line="240" w:lineRule="auto"/>
        <w:ind w:left="-567" w:right="-284" w:firstLine="560"/>
        <w:jc w:val="center"/>
        <w:rPr>
          <w:rFonts w:ascii="Times New Roman" w:hAnsi="Times New Roman" w:cs="Times New Roman"/>
          <w:b/>
          <w:sz w:val="28"/>
          <w:szCs w:val="28"/>
        </w:rPr>
      </w:pPr>
      <w:r w:rsidRPr="00BB5072">
        <w:rPr>
          <w:rFonts w:ascii="Times New Roman" w:hAnsi="Times New Roman" w:cs="Times New Roman"/>
          <w:b/>
          <w:sz w:val="28"/>
          <w:szCs w:val="28"/>
        </w:rPr>
        <w:t>ПОРЯДОК РЕОРГАНИЗАЦИИ И ЛИКВИДАЦИИ АССОЦИАЦИИ</w:t>
      </w:r>
    </w:p>
    <w:p w:rsidR="003D3D25" w:rsidRPr="00BB5072" w:rsidRDefault="003D3D25" w:rsidP="0060255A">
      <w:pPr>
        <w:tabs>
          <w:tab w:val="left" w:pos="851"/>
          <w:tab w:val="left" w:pos="993"/>
        </w:tabs>
        <w:autoSpaceDE w:val="0"/>
        <w:autoSpaceDN w:val="0"/>
        <w:adjustRightInd w:val="0"/>
        <w:spacing w:after="0" w:line="240" w:lineRule="auto"/>
        <w:ind w:left="-7" w:right="-284"/>
        <w:rPr>
          <w:rFonts w:ascii="Times New Roman" w:hAnsi="Times New Roman" w:cs="Times New Roman"/>
          <w:b/>
          <w:sz w:val="16"/>
          <w:szCs w:val="16"/>
        </w:rPr>
      </w:pPr>
    </w:p>
    <w:p w:rsidR="003D3D25" w:rsidRPr="00BB5072"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Деятельность Ассоциации может быть прекращена в результате её ликвидации или реорганизации (в форме слияния, присоединения, разделения, выделения и преобразования в фонд или автономную некоммерческую организацию) – в случаях, в порядке и на условиях, установленных действующим законодательством Российской Федерации и настоящим Уставом.</w:t>
      </w:r>
    </w:p>
    <w:p w:rsidR="003D3D25" w:rsidRPr="00BB5072"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Ассоциация может быть ликвидирована по решению:</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Собрания;</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судебных органов Российской Федерации.</w:t>
      </w:r>
    </w:p>
    <w:p w:rsidR="003D3D25" w:rsidRPr="00BB5072"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Орган, принявший решение о ликвидации Ассоциации:</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назначает ликвидационную комиссию (ликвидатора) Ассоциации, которая осуществляет ликвидацию;</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устанавливает порядок и сроки ликвидации Ассоциации в соответствии с действующим законодательством Российской Федерации.</w:t>
      </w:r>
    </w:p>
    <w:p w:rsidR="003D3D25" w:rsidRPr="00BB5072"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Ликвидационная комиссия (ликвидатор) осуществляет ликвидацию Ассоциации в соответствии с:</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требованиями действующего законодательства Российской Федерации;</w:t>
      </w:r>
    </w:p>
    <w:p w:rsidR="003D3D25"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решением органа, принявшего решение о ликвидации Ассоциации.</w:t>
      </w:r>
    </w:p>
    <w:p w:rsidR="00240C7B" w:rsidRPr="00BB5072" w:rsidRDefault="00240C7B"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 xml:space="preserve">Если иное не установлено законодательством Российской Федерации, при ликвидации Ассоциации, оставшееся после удовлетворения требований кредиторов имущество направляется в соответствии с уставом </w:t>
      </w:r>
      <w:r w:rsidR="00F201AF" w:rsidRPr="00BB5072">
        <w:rPr>
          <w:rFonts w:ascii="Times New Roman" w:hAnsi="Times New Roman" w:cs="Times New Roman"/>
          <w:sz w:val="28"/>
          <w:szCs w:val="28"/>
        </w:rPr>
        <w:t>Ассоциации</w:t>
      </w:r>
      <w:r w:rsidRPr="00BB5072">
        <w:rPr>
          <w:rFonts w:ascii="Times New Roman" w:hAnsi="Times New Roman" w:cs="Times New Roman"/>
          <w:sz w:val="28"/>
          <w:szCs w:val="28"/>
        </w:rPr>
        <w:t xml:space="preserve"> на цели, для достижения которых она была создана, и (или) на благотворительные цели.</w:t>
      </w:r>
    </w:p>
    <w:p w:rsidR="0092438B" w:rsidRPr="00656A31" w:rsidRDefault="0092438B"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color w:val="000000"/>
          <w:sz w:val="28"/>
          <w:szCs w:val="28"/>
          <w:shd w:val="clear" w:color="auto" w:fill="FFFFFF"/>
        </w:rPr>
        <w:t xml:space="preserve">Средства компенсационных </w:t>
      </w:r>
      <w:r w:rsidRPr="00AE3E36">
        <w:rPr>
          <w:rFonts w:ascii="Times New Roman" w:hAnsi="Times New Roman" w:cs="Times New Roman"/>
          <w:color w:val="000000"/>
          <w:sz w:val="28"/>
          <w:szCs w:val="28"/>
          <w:shd w:val="clear" w:color="auto" w:fill="FFFFFF"/>
        </w:rPr>
        <w:t xml:space="preserve">фондов не подлежат выплате кредиторам Ассоциации или распределению среди членов Ассоциации. После исключения сведений об Ассоциации из государственного реестра саморегулируемых организаций средства компенсационных фондов Ассоциации в недельный срок </w:t>
      </w:r>
      <w:r w:rsidRPr="00AE3E36">
        <w:rPr>
          <w:rFonts w:ascii="Times New Roman" w:hAnsi="Times New Roman" w:cs="Times New Roman"/>
          <w:color w:val="000000"/>
          <w:sz w:val="28"/>
          <w:szCs w:val="28"/>
          <w:shd w:val="clear" w:color="auto" w:fill="FFFFFF"/>
        </w:rPr>
        <w:br/>
        <w:t xml:space="preserve">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w:t>
      </w:r>
      <w:r w:rsidR="00AE3E36" w:rsidRPr="00AE3E36">
        <w:rPr>
          <w:rFonts w:ascii="Times New Roman" w:hAnsi="Times New Roman" w:cs="Times New Roman"/>
          <w:color w:val="000000"/>
          <w:sz w:val="28"/>
          <w:szCs w:val="28"/>
          <w:shd w:val="clear" w:color="auto" w:fill="FFFFFF"/>
        </w:rPr>
        <w:br/>
      </w:r>
      <w:r w:rsidRPr="00AE3E36">
        <w:rPr>
          <w:rFonts w:ascii="Times New Roman" w:hAnsi="Times New Roman" w:cs="Times New Roman"/>
          <w:color w:val="000000"/>
          <w:sz w:val="28"/>
          <w:szCs w:val="28"/>
          <w:shd w:val="clear" w:color="auto" w:fill="FFFFFF"/>
        </w:rPr>
        <w:lastRenderedPageBreak/>
        <w:t>на членстве лиц, осуществляющих строительство, и могут быть использованы только для осуществления выплат в связи с наступлением солидарной</w:t>
      </w:r>
      <w:r w:rsidRPr="00BB5072">
        <w:rPr>
          <w:rFonts w:ascii="Times New Roman" w:hAnsi="Times New Roman" w:cs="Times New Roman"/>
          <w:color w:val="000000"/>
          <w:sz w:val="28"/>
          <w:szCs w:val="28"/>
          <w:shd w:val="clear" w:color="auto" w:fill="FFFFFF"/>
        </w:rPr>
        <w:t xml:space="preserve"> или субсидиарной ответственности Ассоциации по обязательствам членов, возникшим в случаях, </w:t>
      </w:r>
      <w:r w:rsidRPr="00656A31">
        <w:rPr>
          <w:rFonts w:ascii="Times New Roman" w:hAnsi="Times New Roman" w:cs="Times New Roman"/>
          <w:color w:val="000000"/>
          <w:sz w:val="28"/>
          <w:szCs w:val="28"/>
          <w:shd w:val="clear" w:color="auto" w:fill="FFFFFF"/>
        </w:rPr>
        <w:t xml:space="preserve">предусмотренных соответственно </w:t>
      </w:r>
      <w:r w:rsidRPr="00656A31">
        <w:rPr>
          <w:rFonts w:ascii="Times New Roman" w:hAnsi="Times New Roman" w:cs="Times New Roman"/>
          <w:sz w:val="28"/>
          <w:szCs w:val="28"/>
          <w:shd w:val="clear" w:color="auto" w:fill="FFFFFF"/>
        </w:rPr>
        <w:t>статьями 60</w:t>
      </w:r>
      <w:r w:rsidRPr="00656A31">
        <w:rPr>
          <w:rFonts w:ascii="Times New Roman" w:hAnsi="Times New Roman" w:cs="Times New Roman"/>
          <w:sz w:val="28"/>
          <w:szCs w:val="28"/>
        </w:rPr>
        <w:t xml:space="preserve"> </w:t>
      </w:r>
      <w:r w:rsidRPr="00656A31">
        <w:rPr>
          <w:rFonts w:ascii="Times New Roman" w:hAnsi="Times New Roman" w:cs="Times New Roman"/>
          <w:color w:val="000000"/>
          <w:sz w:val="28"/>
          <w:szCs w:val="28"/>
          <w:shd w:val="clear" w:color="auto" w:fill="FFFFFF"/>
        </w:rPr>
        <w:t>и 60.1 Градостроительного кодекса Российской Федерации.</w:t>
      </w:r>
    </w:p>
    <w:p w:rsidR="00DD0099" w:rsidRPr="00656A31"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656A31">
        <w:rPr>
          <w:rFonts w:ascii="Times New Roman" w:hAnsi="Times New Roman" w:cs="Times New Roman"/>
          <w:sz w:val="28"/>
          <w:szCs w:val="28"/>
        </w:rPr>
        <w:t xml:space="preserve">При ликвидации </w:t>
      </w:r>
      <w:r w:rsidR="00DD0099" w:rsidRPr="00656A31">
        <w:rPr>
          <w:rFonts w:ascii="Times New Roman" w:hAnsi="Times New Roman" w:cs="Times New Roman"/>
          <w:sz w:val="28"/>
          <w:szCs w:val="28"/>
        </w:rPr>
        <w:t>Ассоциации</w:t>
      </w:r>
      <w:r w:rsidRPr="00656A31">
        <w:rPr>
          <w:rFonts w:ascii="Times New Roman" w:hAnsi="Times New Roman" w:cs="Times New Roman"/>
          <w:sz w:val="28"/>
          <w:szCs w:val="28"/>
        </w:rPr>
        <w:t xml:space="preserve"> е</w:t>
      </w:r>
      <w:r w:rsidR="00DD0099" w:rsidRPr="00656A31">
        <w:rPr>
          <w:rFonts w:ascii="Times New Roman" w:hAnsi="Times New Roman" w:cs="Times New Roman"/>
          <w:sz w:val="28"/>
          <w:szCs w:val="28"/>
        </w:rPr>
        <w:t>ё</w:t>
      </w:r>
      <w:r w:rsidRPr="00656A31">
        <w:rPr>
          <w:rFonts w:ascii="Times New Roman" w:hAnsi="Times New Roman" w:cs="Times New Roman"/>
          <w:sz w:val="28"/>
          <w:szCs w:val="28"/>
        </w:rPr>
        <w:t xml:space="preserve"> документы:</w:t>
      </w:r>
    </w:p>
    <w:p w:rsidR="00656A31" w:rsidRPr="00656A31" w:rsidRDefault="00656A31" w:rsidP="00656A31">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656A31">
        <w:rPr>
          <w:rFonts w:ascii="Times New Roman" w:hAnsi="Times New Roman" w:cs="Times New Roman"/>
          <w:sz w:val="28"/>
          <w:szCs w:val="28"/>
        </w:rPr>
        <w:t xml:space="preserve">дела членов </w:t>
      </w:r>
      <w:r w:rsidRPr="00656A31">
        <w:rPr>
          <w:rFonts w:ascii="Times New Roman" w:hAnsi="Times New Roman" w:cs="Times New Roman"/>
          <w:sz w:val="28"/>
          <w:szCs w:val="28"/>
        </w:rPr>
        <w:t>Ассоциации</w:t>
      </w:r>
      <w:r w:rsidRPr="00656A31">
        <w:rPr>
          <w:rFonts w:ascii="Times New Roman" w:hAnsi="Times New Roman" w:cs="Times New Roman"/>
          <w:sz w:val="28"/>
          <w:szCs w:val="28"/>
        </w:rPr>
        <w:t xml:space="preserve">, а также дела лиц, членство которых </w:t>
      </w:r>
      <w:r>
        <w:rPr>
          <w:rFonts w:ascii="Times New Roman" w:hAnsi="Times New Roman" w:cs="Times New Roman"/>
          <w:sz w:val="28"/>
          <w:szCs w:val="28"/>
        </w:rPr>
        <w:br/>
      </w:r>
      <w:r w:rsidRPr="00656A31">
        <w:rPr>
          <w:rFonts w:ascii="Times New Roman" w:hAnsi="Times New Roman" w:cs="Times New Roman"/>
          <w:sz w:val="28"/>
          <w:szCs w:val="28"/>
        </w:rPr>
        <w:t xml:space="preserve">в </w:t>
      </w:r>
      <w:r w:rsidRPr="00656A31">
        <w:rPr>
          <w:rFonts w:ascii="Times New Roman" w:hAnsi="Times New Roman" w:cs="Times New Roman"/>
          <w:sz w:val="28"/>
          <w:szCs w:val="28"/>
        </w:rPr>
        <w:t>Ассоциации</w:t>
      </w:r>
      <w:r w:rsidRPr="00656A31">
        <w:rPr>
          <w:rFonts w:ascii="Times New Roman" w:hAnsi="Times New Roman" w:cs="Times New Roman"/>
          <w:sz w:val="28"/>
          <w:szCs w:val="28"/>
        </w:rPr>
        <w:t xml:space="preserve"> прекращено, подлежат передаче в </w:t>
      </w:r>
      <w:r w:rsidRPr="00656A31">
        <w:rPr>
          <w:rFonts w:ascii="Times New Roman" w:hAnsi="Times New Roman" w:cs="Times New Roman"/>
          <w:bCs/>
          <w:sz w:val="28"/>
          <w:szCs w:val="28"/>
        </w:rPr>
        <w:t>Национальное</w:t>
      </w:r>
      <w:r w:rsidRPr="00656A31">
        <w:rPr>
          <w:rFonts w:ascii="Times New Roman" w:hAnsi="Times New Roman" w:cs="Times New Roman"/>
          <w:bCs/>
          <w:sz w:val="28"/>
          <w:szCs w:val="28"/>
        </w:rPr>
        <w:t xml:space="preserve"> объединени</w:t>
      </w:r>
      <w:r w:rsidRPr="00656A31">
        <w:rPr>
          <w:rFonts w:ascii="Times New Roman" w:hAnsi="Times New Roman" w:cs="Times New Roman"/>
          <w:bCs/>
          <w:sz w:val="28"/>
          <w:szCs w:val="28"/>
        </w:rPr>
        <w:t>е</w:t>
      </w:r>
      <w:r w:rsidRPr="00656A31">
        <w:rPr>
          <w:rFonts w:ascii="Times New Roman" w:hAnsi="Times New Roman" w:cs="Times New Roman"/>
          <w:bCs/>
          <w:sz w:val="28"/>
          <w:szCs w:val="28"/>
        </w:rPr>
        <w:t xml:space="preserve"> саморегулируемых организаций, основанных на членстве лиц, осуществляющих строительство</w:t>
      </w:r>
      <w:r w:rsidRPr="00656A31">
        <w:rPr>
          <w:rFonts w:ascii="Times New Roman" w:hAnsi="Times New Roman" w:cs="Times New Roman"/>
          <w:sz w:val="28"/>
          <w:szCs w:val="28"/>
        </w:rPr>
        <w:t>.</w:t>
      </w:r>
    </w:p>
    <w:p w:rsidR="00DD0099"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656A31">
        <w:rPr>
          <w:rFonts w:ascii="Times New Roman" w:hAnsi="Times New Roman" w:cs="Times New Roman"/>
          <w:sz w:val="28"/>
          <w:szCs w:val="28"/>
        </w:rPr>
        <w:t>управленческие, финансово-хозяйственные, документы, имеющие историческое</w:t>
      </w:r>
      <w:r w:rsidR="00DD0099" w:rsidRPr="00656A31">
        <w:rPr>
          <w:rFonts w:ascii="Times New Roman" w:hAnsi="Times New Roman" w:cs="Times New Roman"/>
          <w:sz w:val="28"/>
          <w:szCs w:val="28"/>
        </w:rPr>
        <w:t xml:space="preserve"> </w:t>
      </w:r>
      <w:r w:rsidRPr="00656A31">
        <w:rPr>
          <w:rFonts w:ascii="Times New Roman" w:hAnsi="Times New Roman" w:cs="Times New Roman"/>
          <w:sz w:val="28"/>
          <w:szCs w:val="28"/>
        </w:rPr>
        <w:t>значение и другие передаются в соответствии с требованиями действующего законодательства</w:t>
      </w:r>
      <w:r w:rsidR="0063471B" w:rsidRPr="00BB5072">
        <w:rPr>
          <w:rFonts w:ascii="Times New Roman" w:hAnsi="Times New Roman" w:cs="Times New Roman"/>
          <w:sz w:val="28"/>
          <w:szCs w:val="28"/>
        </w:rPr>
        <w:t xml:space="preserve"> Российской Федерации</w:t>
      </w:r>
      <w:r w:rsidRPr="00BB5072">
        <w:rPr>
          <w:rFonts w:ascii="Times New Roman" w:hAnsi="Times New Roman" w:cs="Times New Roman"/>
          <w:sz w:val="28"/>
          <w:szCs w:val="28"/>
        </w:rPr>
        <w:t xml:space="preserve"> на</w:t>
      </w:r>
      <w:r w:rsidR="00DD0099" w:rsidRPr="00BB5072">
        <w:rPr>
          <w:rFonts w:ascii="Times New Roman" w:hAnsi="Times New Roman" w:cs="Times New Roman"/>
          <w:sz w:val="28"/>
          <w:szCs w:val="28"/>
        </w:rPr>
        <w:t xml:space="preserve"> </w:t>
      </w:r>
      <w:r w:rsidRPr="00BB5072">
        <w:rPr>
          <w:rFonts w:ascii="Times New Roman" w:hAnsi="Times New Roman" w:cs="Times New Roman"/>
          <w:sz w:val="28"/>
          <w:szCs w:val="28"/>
        </w:rPr>
        <w:t xml:space="preserve">государственное хранение в архив Муниципального учреждения </w:t>
      </w:r>
      <w:r w:rsidR="00DD0099" w:rsidRPr="00BB5072">
        <w:rPr>
          <w:rFonts w:ascii="Times New Roman" w:hAnsi="Times New Roman" w:cs="Times New Roman"/>
          <w:sz w:val="28"/>
          <w:szCs w:val="28"/>
        </w:rPr>
        <w:t>«</w:t>
      </w:r>
      <w:r w:rsidRPr="00BB5072">
        <w:rPr>
          <w:rFonts w:ascii="Times New Roman" w:hAnsi="Times New Roman" w:cs="Times New Roman"/>
          <w:sz w:val="28"/>
          <w:szCs w:val="28"/>
        </w:rPr>
        <w:t>Екатеринбургский</w:t>
      </w:r>
      <w:r w:rsidR="00DD0099" w:rsidRPr="00BB5072">
        <w:rPr>
          <w:rFonts w:ascii="Times New Roman" w:hAnsi="Times New Roman" w:cs="Times New Roman"/>
          <w:sz w:val="28"/>
          <w:szCs w:val="28"/>
        </w:rPr>
        <w:t xml:space="preserve"> </w:t>
      </w:r>
      <w:r w:rsidRPr="00BB5072">
        <w:rPr>
          <w:rFonts w:ascii="Times New Roman" w:hAnsi="Times New Roman" w:cs="Times New Roman"/>
          <w:sz w:val="28"/>
          <w:szCs w:val="28"/>
        </w:rPr>
        <w:t>муниципальный центр архивной документации</w:t>
      </w:r>
      <w:r w:rsidR="00DD0099" w:rsidRPr="00BB5072">
        <w:rPr>
          <w:rFonts w:ascii="Times New Roman" w:hAnsi="Times New Roman" w:cs="Times New Roman"/>
          <w:sz w:val="28"/>
          <w:szCs w:val="28"/>
        </w:rPr>
        <w:t>»</w:t>
      </w:r>
      <w:r w:rsidRPr="00BB5072">
        <w:rPr>
          <w:rFonts w:ascii="Times New Roman" w:hAnsi="Times New Roman" w:cs="Times New Roman"/>
          <w:sz w:val="28"/>
          <w:szCs w:val="28"/>
        </w:rPr>
        <w:t xml:space="preserve"> на основании договора о депозитарном хранении;</w:t>
      </w:r>
    </w:p>
    <w:p w:rsidR="00DD0099" w:rsidRPr="00BB5072" w:rsidRDefault="003D3D25" w:rsidP="00B80FBC">
      <w:pPr>
        <w:numPr>
          <w:ilvl w:val="2"/>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по личному составу (приказы, личные дела и карточки учета, лицевые счета и т.п.)</w:t>
      </w:r>
      <w:r w:rsidR="00DD0099" w:rsidRPr="00BB5072">
        <w:rPr>
          <w:rFonts w:ascii="Times New Roman" w:hAnsi="Times New Roman" w:cs="Times New Roman"/>
          <w:sz w:val="28"/>
          <w:szCs w:val="28"/>
        </w:rPr>
        <w:t xml:space="preserve"> </w:t>
      </w:r>
      <w:r w:rsidRPr="00BB5072">
        <w:rPr>
          <w:rFonts w:ascii="Times New Roman" w:hAnsi="Times New Roman" w:cs="Times New Roman"/>
          <w:sz w:val="28"/>
          <w:szCs w:val="28"/>
        </w:rPr>
        <w:t>передаются на хранение в архив административно-территориального образования, на территории</w:t>
      </w:r>
      <w:r w:rsidR="00DD0099" w:rsidRPr="00BB5072">
        <w:rPr>
          <w:rFonts w:ascii="Times New Roman" w:hAnsi="Times New Roman" w:cs="Times New Roman"/>
          <w:sz w:val="28"/>
          <w:szCs w:val="28"/>
        </w:rPr>
        <w:t xml:space="preserve"> которого зарегистрирована Ассоциация</w:t>
      </w:r>
      <w:r w:rsidRPr="00BB5072">
        <w:rPr>
          <w:rFonts w:ascii="Times New Roman" w:hAnsi="Times New Roman" w:cs="Times New Roman"/>
          <w:sz w:val="28"/>
          <w:szCs w:val="28"/>
        </w:rPr>
        <w:t xml:space="preserve"> (городской муниципальный архив).</w:t>
      </w:r>
    </w:p>
    <w:p w:rsidR="00F45CD9" w:rsidRPr="00BB5072" w:rsidRDefault="003D3D25"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b/>
          <w:sz w:val="28"/>
          <w:szCs w:val="28"/>
        </w:rPr>
      </w:pPr>
      <w:r w:rsidRPr="00BB5072">
        <w:rPr>
          <w:rFonts w:ascii="Times New Roman" w:hAnsi="Times New Roman" w:cs="Times New Roman"/>
          <w:sz w:val="28"/>
          <w:szCs w:val="28"/>
        </w:rPr>
        <w:t xml:space="preserve">Передача и упорядочивание документов осуществляется силами и </w:t>
      </w:r>
      <w:r w:rsidR="00F45CD9" w:rsidRPr="00BB5072">
        <w:rPr>
          <w:rFonts w:ascii="Times New Roman" w:hAnsi="Times New Roman" w:cs="Times New Roman"/>
          <w:sz w:val="28"/>
          <w:szCs w:val="28"/>
        </w:rPr>
        <w:br/>
      </w:r>
      <w:r w:rsidRPr="00BB5072">
        <w:rPr>
          <w:rFonts w:ascii="Times New Roman" w:hAnsi="Times New Roman" w:cs="Times New Roman"/>
          <w:sz w:val="28"/>
          <w:szCs w:val="28"/>
        </w:rPr>
        <w:t xml:space="preserve">за счет средств </w:t>
      </w:r>
      <w:r w:rsidR="00DD0099" w:rsidRPr="00BB5072">
        <w:rPr>
          <w:rFonts w:ascii="Times New Roman" w:hAnsi="Times New Roman" w:cs="Times New Roman"/>
          <w:sz w:val="28"/>
          <w:szCs w:val="28"/>
        </w:rPr>
        <w:t xml:space="preserve">Ассоциации </w:t>
      </w:r>
      <w:r w:rsidRPr="00BB5072">
        <w:rPr>
          <w:rFonts w:ascii="Times New Roman" w:hAnsi="Times New Roman" w:cs="Times New Roman"/>
          <w:sz w:val="28"/>
          <w:szCs w:val="28"/>
        </w:rPr>
        <w:t xml:space="preserve">в соответствии с </w:t>
      </w:r>
      <w:r w:rsidR="00DD0099" w:rsidRPr="00BB5072">
        <w:rPr>
          <w:rFonts w:ascii="Times New Roman" w:hAnsi="Times New Roman" w:cs="Times New Roman"/>
          <w:sz w:val="28"/>
          <w:szCs w:val="28"/>
        </w:rPr>
        <w:t>требованиями архивных органов.</w:t>
      </w:r>
    </w:p>
    <w:p w:rsidR="0050048E" w:rsidRPr="00BB5072" w:rsidRDefault="00BB5072" w:rsidP="00BB5072">
      <w:pPr>
        <w:tabs>
          <w:tab w:val="left" w:pos="8801"/>
        </w:tabs>
        <w:autoSpaceDE w:val="0"/>
        <w:autoSpaceDN w:val="0"/>
        <w:adjustRightInd w:val="0"/>
        <w:spacing w:after="0" w:line="240" w:lineRule="auto"/>
        <w:ind w:right="-284"/>
        <w:jc w:val="both"/>
        <w:rPr>
          <w:rFonts w:ascii="Times New Roman" w:hAnsi="Times New Roman" w:cs="Times New Roman"/>
          <w:sz w:val="16"/>
          <w:szCs w:val="16"/>
        </w:rPr>
      </w:pPr>
      <w:r w:rsidRPr="00BB5072">
        <w:rPr>
          <w:rFonts w:ascii="Times New Roman" w:hAnsi="Times New Roman" w:cs="Times New Roman"/>
          <w:sz w:val="16"/>
          <w:szCs w:val="16"/>
        </w:rPr>
        <w:tab/>
      </w:r>
    </w:p>
    <w:p w:rsidR="0050048E" w:rsidRPr="00BB5072" w:rsidRDefault="0050048E"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BB5072">
        <w:rPr>
          <w:rFonts w:ascii="Times New Roman" w:hAnsi="Times New Roman" w:cs="Times New Roman"/>
          <w:b/>
          <w:sz w:val="28"/>
          <w:szCs w:val="28"/>
        </w:rPr>
        <w:t>ПОРЯДОК ВНЕСЕНИЯ ИЗМЕНЕНИЙ В УСТАВ</w:t>
      </w:r>
    </w:p>
    <w:p w:rsidR="0050048E" w:rsidRPr="00BB5072" w:rsidRDefault="0050048E" w:rsidP="0060255A">
      <w:pPr>
        <w:tabs>
          <w:tab w:val="left" w:pos="851"/>
          <w:tab w:val="left" w:pos="993"/>
        </w:tabs>
        <w:autoSpaceDE w:val="0"/>
        <w:autoSpaceDN w:val="0"/>
        <w:adjustRightInd w:val="0"/>
        <w:spacing w:after="0" w:line="240" w:lineRule="auto"/>
        <w:ind w:left="502" w:right="-284"/>
        <w:rPr>
          <w:rFonts w:ascii="Times New Roman" w:hAnsi="Times New Roman" w:cs="Times New Roman"/>
          <w:b/>
          <w:sz w:val="16"/>
          <w:szCs w:val="16"/>
        </w:rPr>
      </w:pPr>
    </w:p>
    <w:p w:rsidR="0050048E" w:rsidRPr="00BB5072" w:rsidRDefault="0050048E"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 xml:space="preserve">Решение о внесении изменений и дополнений в </w:t>
      </w:r>
      <w:r w:rsidR="00A24036" w:rsidRPr="00BB5072">
        <w:rPr>
          <w:rFonts w:ascii="Times New Roman" w:hAnsi="Times New Roman" w:cs="Times New Roman"/>
          <w:sz w:val="28"/>
          <w:szCs w:val="28"/>
        </w:rPr>
        <w:t xml:space="preserve">настоящий </w:t>
      </w:r>
      <w:r w:rsidRPr="00BB5072">
        <w:rPr>
          <w:rFonts w:ascii="Times New Roman" w:hAnsi="Times New Roman" w:cs="Times New Roman"/>
          <w:sz w:val="28"/>
          <w:szCs w:val="28"/>
        </w:rPr>
        <w:t>Устав или утверждение Устава в новой редакции принимается на Общем собрании членов Ассоциации, в порядке, определяемом Положением об Общем собрании членов Ассоциации.</w:t>
      </w:r>
    </w:p>
    <w:p w:rsidR="0050048E" w:rsidRPr="00BB5072" w:rsidRDefault="0050048E"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 xml:space="preserve">Изменения и дополнения в </w:t>
      </w:r>
      <w:r w:rsidR="00A24036" w:rsidRPr="00BB5072">
        <w:rPr>
          <w:rFonts w:ascii="Times New Roman" w:hAnsi="Times New Roman" w:cs="Times New Roman"/>
          <w:sz w:val="28"/>
          <w:szCs w:val="28"/>
        </w:rPr>
        <w:t xml:space="preserve">настоящий </w:t>
      </w:r>
      <w:r w:rsidRPr="00BB5072">
        <w:rPr>
          <w:rFonts w:ascii="Times New Roman" w:hAnsi="Times New Roman" w:cs="Times New Roman"/>
          <w:sz w:val="28"/>
          <w:szCs w:val="28"/>
        </w:rPr>
        <w:t>Устав или Устав в новой редакции подлежат государственной регистрации.</w:t>
      </w:r>
    </w:p>
    <w:p w:rsidR="0050048E" w:rsidRPr="00BB5072" w:rsidRDefault="0050048E" w:rsidP="00B80FBC">
      <w:pPr>
        <w:numPr>
          <w:ilvl w:val="1"/>
          <w:numId w:val="19"/>
        </w:numPr>
        <w:tabs>
          <w:tab w:val="left" w:pos="851"/>
          <w:tab w:val="left" w:pos="993"/>
        </w:tabs>
        <w:autoSpaceDE w:val="0"/>
        <w:autoSpaceDN w:val="0"/>
        <w:adjustRightInd w:val="0"/>
        <w:spacing w:after="0" w:line="240" w:lineRule="auto"/>
        <w:ind w:left="-567" w:right="-284" w:firstLine="560"/>
        <w:jc w:val="both"/>
        <w:rPr>
          <w:rFonts w:ascii="Times New Roman" w:hAnsi="Times New Roman" w:cs="Times New Roman"/>
          <w:sz w:val="28"/>
          <w:szCs w:val="28"/>
        </w:rPr>
      </w:pPr>
      <w:r w:rsidRPr="00BB5072">
        <w:rPr>
          <w:rFonts w:ascii="Times New Roman" w:hAnsi="Times New Roman" w:cs="Times New Roman"/>
          <w:sz w:val="28"/>
          <w:szCs w:val="28"/>
        </w:rPr>
        <w:t xml:space="preserve">Изменения и дополнения в </w:t>
      </w:r>
      <w:r w:rsidR="00A24036" w:rsidRPr="00BB5072">
        <w:rPr>
          <w:rFonts w:ascii="Times New Roman" w:hAnsi="Times New Roman" w:cs="Times New Roman"/>
          <w:sz w:val="28"/>
          <w:szCs w:val="28"/>
        </w:rPr>
        <w:t xml:space="preserve">настоящий </w:t>
      </w:r>
      <w:r w:rsidRPr="00BB5072">
        <w:rPr>
          <w:rFonts w:ascii="Times New Roman" w:hAnsi="Times New Roman" w:cs="Times New Roman"/>
          <w:sz w:val="28"/>
          <w:szCs w:val="28"/>
        </w:rPr>
        <w:t>Устав или Устав в новой редакции приобретают силу для третьих лиц с момента их государственной регистрации.</w:t>
      </w:r>
    </w:p>
    <w:p w:rsidR="0050048E" w:rsidRPr="00BB5072" w:rsidRDefault="0050048E" w:rsidP="0060255A">
      <w:pPr>
        <w:tabs>
          <w:tab w:val="left" w:pos="851"/>
          <w:tab w:val="left" w:pos="993"/>
        </w:tabs>
        <w:autoSpaceDE w:val="0"/>
        <w:autoSpaceDN w:val="0"/>
        <w:adjustRightInd w:val="0"/>
        <w:spacing w:after="0" w:line="240" w:lineRule="auto"/>
        <w:ind w:left="-7" w:right="-284"/>
        <w:jc w:val="center"/>
        <w:rPr>
          <w:rFonts w:ascii="Times New Roman" w:hAnsi="Times New Roman" w:cs="Times New Roman"/>
          <w:b/>
          <w:sz w:val="16"/>
          <w:szCs w:val="16"/>
        </w:rPr>
      </w:pPr>
    </w:p>
    <w:p w:rsidR="0050048E" w:rsidRPr="00BB5072" w:rsidRDefault="0050048E" w:rsidP="00B80FBC">
      <w:pPr>
        <w:numPr>
          <w:ilvl w:val="0"/>
          <w:numId w:val="19"/>
        </w:numPr>
        <w:tabs>
          <w:tab w:val="left" w:pos="851"/>
          <w:tab w:val="left" w:pos="993"/>
        </w:tabs>
        <w:autoSpaceDE w:val="0"/>
        <w:autoSpaceDN w:val="0"/>
        <w:adjustRightInd w:val="0"/>
        <w:spacing w:after="0" w:line="240" w:lineRule="auto"/>
        <w:ind w:left="-567" w:right="-284" w:firstLine="567"/>
        <w:jc w:val="center"/>
        <w:rPr>
          <w:rFonts w:ascii="Times New Roman" w:hAnsi="Times New Roman" w:cs="Times New Roman"/>
          <w:b/>
          <w:sz w:val="28"/>
          <w:szCs w:val="28"/>
        </w:rPr>
      </w:pPr>
      <w:r w:rsidRPr="00BB5072">
        <w:rPr>
          <w:rFonts w:ascii="Times New Roman" w:hAnsi="Times New Roman" w:cs="Times New Roman"/>
          <w:b/>
          <w:sz w:val="28"/>
          <w:szCs w:val="28"/>
        </w:rPr>
        <w:t>ЗАКЛЮЧИТЕЛЬНЫЕ ПОЛОЖЕНИЯ</w:t>
      </w:r>
    </w:p>
    <w:p w:rsidR="00110846" w:rsidRPr="00BB5072" w:rsidRDefault="00110846" w:rsidP="00110846">
      <w:pPr>
        <w:tabs>
          <w:tab w:val="left" w:pos="851"/>
          <w:tab w:val="left" w:pos="993"/>
        </w:tabs>
        <w:autoSpaceDE w:val="0"/>
        <w:autoSpaceDN w:val="0"/>
        <w:adjustRightInd w:val="0"/>
        <w:spacing w:after="0" w:line="240" w:lineRule="auto"/>
        <w:ind w:left="502" w:right="-284"/>
        <w:rPr>
          <w:rFonts w:ascii="Times New Roman" w:hAnsi="Times New Roman" w:cs="Times New Roman"/>
          <w:b/>
          <w:sz w:val="16"/>
          <w:szCs w:val="16"/>
        </w:rPr>
      </w:pPr>
    </w:p>
    <w:p w:rsidR="0092438B" w:rsidRPr="00AE3E36" w:rsidRDefault="0050048E"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E3E36">
        <w:rPr>
          <w:rFonts w:ascii="Times New Roman" w:hAnsi="Times New Roman" w:cs="Times New Roman"/>
          <w:sz w:val="28"/>
          <w:szCs w:val="28"/>
        </w:rPr>
        <w:t>Настоящий Устав вступает в силу со дня государственной регистрации Ассоциации в порядке, установленном законодательством Российской Федерации.</w:t>
      </w:r>
    </w:p>
    <w:p w:rsidR="0092438B" w:rsidRPr="00AE3E36" w:rsidRDefault="0092438B"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E3E36">
        <w:rPr>
          <w:rFonts w:ascii="Times New Roman" w:eastAsia="Times New Roman" w:hAnsi="Times New Roman" w:cs="Times New Roman"/>
          <w:color w:val="000000"/>
          <w:sz w:val="28"/>
          <w:szCs w:val="28"/>
        </w:rPr>
        <w:t xml:space="preserve">С момента государственной регистрации настоящего Устава в порядке, установленном законодательством Российской Федерации, утрачивает силу Устав Ассоциации «Саморегулируемая организация «Союз Стройиндустрии Свердловской области», утвержденный решением Общего собрания членов Ассоциации «Саморегулируемая организация «Союз Стройиндустрии Свердловской области» </w:t>
      </w:r>
      <w:r w:rsidRPr="00AE3E36">
        <w:rPr>
          <w:rFonts w:ascii="Times New Roman" w:eastAsia="Times New Roman" w:hAnsi="Times New Roman" w:cs="Times New Roman"/>
          <w:color w:val="000000"/>
          <w:sz w:val="28"/>
          <w:szCs w:val="28"/>
        </w:rPr>
        <w:br/>
        <w:t xml:space="preserve">от </w:t>
      </w:r>
      <w:r w:rsidR="00AE3E36" w:rsidRPr="00AE3E36">
        <w:rPr>
          <w:rFonts w:ascii="Times New Roman" w:eastAsia="Times New Roman" w:hAnsi="Times New Roman" w:cs="Times New Roman"/>
          <w:color w:val="000000"/>
          <w:sz w:val="28"/>
          <w:szCs w:val="28"/>
        </w:rPr>
        <w:t>23.11.2017</w:t>
      </w:r>
      <w:r w:rsidRPr="00AE3E36">
        <w:rPr>
          <w:rFonts w:ascii="Times New Roman" w:eastAsia="Times New Roman" w:hAnsi="Times New Roman" w:cs="Times New Roman"/>
          <w:color w:val="000000"/>
          <w:sz w:val="28"/>
          <w:szCs w:val="28"/>
        </w:rPr>
        <w:t xml:space="preserve"> (протокол </w:t>
      </w:r>
      <w:r w:rsidR="00AE3E36" w:rsidRPr="00AE3E36">
        <w:rPr>
          <w:rFonts w:ascii="Times New Roman" w:eastAsia="Times New Roman" w:hAnsi="Times New Roman" w:cs="Times New Roman"/>
          <w:color w:val="000000"/>
          <w:sz w:val="28"/>
          <w:szCs w:val="28"/>
        </w:rPr>
        <w:t>Общего собрания от 23.11.2018 № 20).</w:t>
      </w:r>
    </w:p>
    <w:p w:rsidR="0092438B" w:rsidRPr="00BB5072" w:rsidRDefault="00313ABD"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AE3E36">
        <w:rPr>
          <w:rFonts w:ascii="Times New Roman" w:hAnsi="Times New Roman" w:cs="Times New Roman"/>
          <w:sz w:val="28"/>
          <w:szCs w:val="28"/>
        </w:rPr>
        <w:t>Внутренние положения и требования, принятые Ассоциацией, документы</w:t>
      </w:r>
      <w:r w:rsidR="0092438B" w:rsidRPr="00AE3E36">
        <w:rPr>
          <w:rFonts w:ascii="Times New Roman" w:hAnsi="Times New Roman" w:cs="Times New Roman"/>
          <w:sz w:val="28"/>
          <w:szCs w:val="28"/>
        </w:rPr>
        <w:t>,</w:t>
      </w:r>
      <w:r w:rsidRPr="00AE3E36">
        <w:rPr>
          <w:rFonts w:ascii="Times New Roman" w:hAnsi="Times New Roman" w:cs="Times New Roman"/>
          <w:sz w:val="28"/>
          <w:szCs w:val="28"/>
        </w:rPr>
        <w:t xml:space="preserve"> выданные Ассоциацией до утверждения</w:t>
      </w:r>
      <w:r w:rsidRPr="00BB5072">
        <w:rPr>
          <w:rFonts w:ascii="Times New Roman" w:hAnsi="Times New Roman" w:cs="Times New Roman"/>
          <w:sz w:val="28"/>
          <w:szCs w:val="28"/>
        </w:rPr>
        <w:t xml:space="preserve"> Устава в новой редакции </w:t>
      </w:r>
      <w:r w:rsidRPr="00BB5072">
        <w:rPr>
          <w:rFonts w:ascii="Times New Roman" w:hAnsi="Times New Roman" w:cs="Times New Roman"/>
          <w:sz w:val="28"/>
          <w:szCs w:val="28"/>
        </w:rPr>
        <w:lastRenderedPageBreak/>
        <w:t>действуют в части, не противоречащей на</w:t>
      </w:r>
      <w:r w:rsidR="00A24036" w:rsidRPr="00BB5072">
        <w:rPr>
          <w:rFonts w:ascii="Times New Roman" w:hAnsi="Times New Roman" w:cs="Times New Roman"/>
          <w:sz w:val="28"/>
          <w:szCs w:val="28"/>
        </w:rPr>
        <w:t xml:space="preserve">стоящему Уставу и действующему </w:t>
      </w:r>
      <w:r w:rsidRPr="00BB5072">
        <w:rPr>
          <w:rFonts w:ascii="Times New Roman" w:hAnsi="Times New Roman" w:cs="Times New Roman"/>
          <w:sz w:val="28"/>
          <w:szCs w:val="28"/>
        </w:rPr>
        <w:t>законод</w:t>
      </w:r>
      <w:r w:rsidR="00A54E82" w:rsidRPr="00BB5072">
        <w:rPr>
          <w:rFonts w:ascii="Times New Roman" w:hAnsi="Times New Roman" w:cs="Times New Roman"/>
          <w:sz w:val="28"/>
          <w:szCs w:val="28"/>
        </w:rPr>
        <w:t>ательству Российской Федерации.</w:t>
      </w:r>
    </w:p>
    <w:p w:rsidR="0092438B" w:rsidRPr="00BB5072" w:rsidRDefault="0092438B"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hAnsi="Times New Roman" w:cs="Times New Roman"/>
          <w:sz w:val="28"/>
          <w:szCs w:val="28"/>
        </w:rPr>
      </w:pPr>
      <w:r w:rsidRPr="00BB5072">
        <w:rPr>
          <w:rFonts w:ascii="Times New Roman" w:eastAsia="Times New Roman" w:hAnsi="Times New Roman" w:cs="Times New Roman"/>
          <w:color w:val="000000"/>
          <w:sz w:val="28"/>
          <w:szCs w:val="28"/>
        </w:rPr>
        <w:t>Противоречие одного либо нескольких положений настоящего Устава нормам законодательства Российской Федерации не является основанием для признания недействительным Устава в целом.</w:t>
      </w:r>
    </w:p>
    <w:p w:rsidR="001D5F20" w:rsidRPr="00BB5072" w:rsidRDefault="0092438B" w:rsidP="00B80FBC">
      <w:pPr>
        <w:numPr>
          <w:ilvl w:val="1"/>
          <w:numId w:val="19"/>
        </w:numPr>
        <w:tabs>
          <w:tab w:val="left" w:pos="851"/>
          <w:tab w:val="left" w:pos="993"/>
        </w:tabs>
        <w:autoSpaceDE w:val="0"/>
        <w:autoSpaceDN w:val="0"/>
        <w:adjustRightInd w:val="0"/>
        <w:spacing w:after="0" w:line="240" w:lineRule="auto"/>
        <w:ind w:left="-567" w:right="-284" w:firstLine="567"/>
        <w:jc w:val="both"/>
        <w:rPr>
          <w:rFonts w:ascii="Times New Roman" w:eastAsia="Times New Roman" w:hAnsi="Times New Roman" w:cs="Times New Roman"/>
          <w:color w:val="000000"/>
          <w:sz w:val="28"/>
          <w:szCs w:val="28"/>
        </w:rPr>
      </w:pPr>
      <w:r w:rsidRPr="00BB5072">
        <w:rPr>
          <w:rFonts w:ascii="Times New Roman" w:eastAsia="Times New Roman" w:hAnsi="Times New Roman" w:cs="Times New Roman"/>
          <w:color w:val="000000"/>
          <w:sz w:val="28"/>
          <w:szCs w:val="28"/>
        </w:rPr>
        <w:t>Все правоотношения, не урегулированные настоящим Уставом, разрешаются и регулируются в соответствии с законодательством Российской Федерации.</w:t>
      </w:r>
    </w:p>
    <w:p w:rsidR="001D5F20" w:rsidRDefault="001D5F2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D5F20" w:rsidRDefault="001D5F20" w:rsidP="001D5F20">
      <w:pPr>
        <w:tabs>
          <w:tab w:val="left" w:pos="1560"/>
        </w:tabs>
        <w:spacing w:after="0"/>
        <w:ind w:left="4536"/>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1D5F20" w:rsidRDefault="001D5F20" w:rsidP="00B81D70">
      <w:pPr>
        <w:tabs>
          <w:tab w:val="left" w:pos="1560"/>
        </w:tabs>
        <w:spacing w:after="0"/>
        <w:ind w:left="4536"/>
        <w:jc w:val="both"/>
        <w:rPr>
          <w:rFonts w:ascii="Times New Roman" w:hAnsi="Times New Roman" w:cs="Times New Roman"/>
          <w:sz w:val="28"/>
          <w:szCs w:val="28"/>
        </w:rPr>
      </w:pPr>
      <w:r>
        <w:rPr>
          <w:rFonts w:ascii="Times New Roman" w:hAnsi="Times New Roman" w:cs="Times New Roman"/>
          <w:sz w:val="28"/>
          <w:szCs w:val="28"/>
        </w:rPr>
        <w:t>К Уставу Ассоциации «</w:t>
      </w:r>
      <w:r w:rsidR="00227379">
        <w:rPr>
          <w:rFonts w:ascii="Times New Roman" w:hAnsi="Times New Roman" w:cs="Times New Roman"/>
          <w:sz w:val="28"/>
          <w:szCs w:val="28"/>
        </w:rPr>
        <w:t>Саморегулируемая организация</w:t>
      </w:r>
      <w:r>
        <w:rPr>
          <w:rFonts w:ascii="Times New Roman" w:hAnsi="Times New Roman" w:cs="Times New Roman"/>
          <w:sz w:val="28"/>
          <w:szCs w:val="28"/>
        </w:rPr>
        <w:t xml:space="preserve"> «Союз Стройиндустрии Свердловской области» (в редакции </w:t>
      </w:r>
      <w:r w:rsidR="00B81D70">
        <w:rPr>
          <w:rFonts w:ascii="Times New Roman" w:hAnsi="Times New Roman" w:cs="Times New Roman"/>
          <w:sz w:val="28"/>
          <w:szCs w:val="28"/>
        </w:rPr>
        <w:t>решения</w:t>
      </w:r>
      <w:r>
        <w:rPr>
          <w:rFonts w:ascii="Times New Roman" w:hAnsi="Times New Roman" w:cs="Times New Roman"/>
          <w:sz w:val="28"/>
          <w:szCs w:val="28"/>
        </w:rPr>
        <w:t xml:space="preserve"> Общего собрания членов </w:t>
      </w:r>
      <w:r w:rsidR="00227379">
        <w:rPr>
          <w:rFonts w:ascii="Times New Roman" w:hAnsi="Times New Roman" w:cs="Times New Roman"/>
          <w:sz w:val="28"/>
          <w:szCs w:val="28"/>
        </w:rPr>
        <w:t>Ассоциации «Саморегулируемая организация «Союз Стройиндустрии Свердловской области»</w:t>
      </w:r>
      <w:r>
        <w:rPr>
          <w:rFonts w:ascii="Times New Roman" w:hAnsi="Times New Roman" w:cs="Times New Roman"/>
          <w:sz w:val="28"/>
          <w:szCs w:val="28"/>
        </w:rPr>
        <w:t xml:space="preserve"> </w:t>
      </w:r>
      <w:r w:rsidR="00B81D70">
        <w:rPr>
          <w:rFonts w:ascii="Times New Roman" w:hAnsi="Times New Roman" w:cs="Times New Roman"/>
          <w:sz w:val="28"/>
          <w:szCs w:val="28"/>
        </w:rPr>
        <w:t xml:space="preserve">(протокол от _______ </w:t>
      </w:r>
      <w:r w:rsidR="00B81D70">
        <w:rPr>
          <w:rFonts w:ascii="Times New Roman" w:hAnsi="Times New Roman" w:cs="Times New Roman"/>
          <w:sz w:val="28"/>
          <w:szCs w:val="28"/>
        </w:rPr>
        <w:br/>
        <w:t>№ _____)</w:t>
      </w:r>
    </w:p>
    <w:p w:rsidR="001D5F20" w:rsidRDefault="001D5F20" w:rsidP="001D5F20">
      <w:pPr>
        <w:tabs>
          <w:tab w:val="left" w:pos="1560"/>
        </w:tabs>
        <w:spacing w:after="0"/>
        <w:ind w:left="5245"/>
        <w:jc w:val="both"/>
        <w:rPr>
          <w:rFonts w:ascii="Times New Roman" w:hAnsi="Times New Roman" w:cs="Times New Roman"/>
          <w:sz w:val="28"/>
          <w:szCs w:val="28"/>
        </w:rPr>
      </w:pPr>
    </w:p>
    <w:p w:rsidR="001D5F20" w:rsidRDefault="001D5F20" w:rsidP="001D5F20">
      <w:pPr>
        <w:tabs>
          <w:tab w:val="left" w:pos="1560"/>
        </w:tabs>
        <w:spacing w:after="0"/>
        <w:ind w:left="5245"/>
        <w:jc w:val="both"/>
        <w:rPr>
          <w:rFonts w:ascii="Times New Roman" w:hAnsi="Times New Roman" w:cs="Times New Roman"/>
          <w:sz w:val="28"/>
          <w:szCs w:val="28"/>
        </w:rPr>
      </w:pPr>
    </w:p>
    <w:p w:rsidR="001D5F20" w:rsidRPr="00A04469" w:rsidRDefault="001D5F20" w:rsidP="001D5F20">
      <w:pPr>
        <w:tabs>
          <w:tab w:val="left" w:pos="1560"/>
        </w:tabs>
        <w:spacing w:after="0"/>
        <w:jc w:val="center"/>
        <w:rPr>
          <w:rFonts w:ascii="Times New Roman" w:hAnsi="Times New Roman" w:cs="Times New Roman"/>
          <w:b/>
          <w:sz w:val="28"/>
          <w:szCs w:val="28"/>
        </w:rPr>
      </w:pPr>
      <w:r w:rsidRPr="00A04469">
        <w:rPr>
          <w:rFonts w:ascii="Times New Roman" w:hAnsi="Times New Roman" w:cs="Times New Roman"/>
          <w:b/>
          <w:sz w:val="28"/>
          <w:szCs w:val="28"/>
        </w:rPr>
        <w:t>Эмблема</w:t>
      </w:r>
    </w:p>
    <w:p w:rsidR="001D5F20" w:rsidRDefault="001D5F20" w:rsidP="001D5F20">
      <w:pPr>
        <w:tabs>
          <w:tab w:val="left" w:pos="1560"/>
        </w:tabs>
        <w:spacing w:after="0"/>
        <w:jc w:val="center"/>
        <w:rPr>
          <w:rFonts w:ascii="Times New Roman" w:hAnsi="Times New Roman" w:cs="Times New Roman"/>
          <w:sz w:val="28"/>
          <w:szCs w:val="28"/>
        </w:rPr>
      </w:pPr>
      <w:r>
        <w:rPr>
          <w:rFonts w:ascii="Times New Roman" w:hAnsi="Times New Roman" w:cs="Times New Roman"/>
          <w:sz w:val="28"/>
          <w:szCs w:val="28"/>
        </w:rPr>
        <w:t xml:space="preserve">Ассоциации «Саморегулируемая организация </w:t>
      </w:r>
      <w:r>
        <w:rPr>
          <w:rFonts w:ascii="Times New Roman" w:hAnsi="Times New Roman" w:cs="Times New Roman"/>
          <w:sz w:val="28"/>
          <w:szCs w:val="28"/>
        </w:rPr>
        <w:br/>
        <w:t>«Союз Стройиндустрии Свердловской области»</w:t>
      </w:r>
    </w:p>
    <w:p w:rsidR="001D5F20" w:rsidRDefault="001D5F20" w:rsidP="001D5F20">
      <w:pPr>
        <w:tabs>
          <w:tab w:val="left" w:pos="1560"/>
        </w:tabs>
        <w:spacing w:after="0"/>
        <w:ind w:left="567"/>
        <w:jc w:val="both"/>
        <w:rPr>
          <w:rFonts w:ascii="Times New Roman" w:hAnsi="Times New Roman" w:cs="Times New Roman"/>
          <w:sz w:val="28"/>
          <w:szCs w:val="28"/>
        </w:rPr>
      </w:pPr>
    </w:p>
    <w:p w:rsidR="001D5F20" w:rsidRDefault="001D5F20" w:rsidP="001D5F20">
      <w:pPr>
        <w:tabs>
          <w:tab w:val="left" w:pos="1560"/>
        </w:tabs>
        <w:spacing w:after="0"/>
        <w:ind w:left="567"/>
        <w:jc w:val="center"/>
        <w:rPr>
          <w:rFonts w:ascii="Times New Roman" w:hAnsi="Times New Roman" w:cs="Times New Roman"/>
          <w:sz w:val="28"/>
          <w:szCs w:val="28"/>
        </w:rPr>
      </w:pPr>
      <w:r>
        <w:rPr>
          <w:b/>
          <w:noProof/>
        </w:rPr>
        <w:drawing>
          <wp:inline distT="0" distB="0" distL="0" distR="0" wp14:anchorId="116CA9D8" wp14:editId="10BC8EED">
            <wp:extent cx="1581150" cy="1581150"/>
            <wp:effectExtent l="0" t="0" r="0" b="0"/>
            <wp:docPr id="2" name="Рисунок 1" descr="Ассоциация С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социация СР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1D5F20" w:rsidRDefault="001D5F20" w:rsidP="001D5F20">
      <w:pPr>
        <w:tabs>
          <w:tab w:val="left" w:pos="1560"/>
        </w:tabs>
        <w:spacing w:after="0"/>
        <w:ind w:left="567"/>
        <w:jc w:val="center"/>
        <w:rPr>
          <w:rFonts w:ascii="Times New Roman" w:hAnsi="Times New Roman" w:cs="Times New Roman"/>
          <w:sz w:val="28"/>
          <w:szCs w:val="28"/>
        </w:rPr>
      </w:pPr>
    </w:p>
    <w:p w:rsidR="001D5F20" w:rsidRPr="001041E9" w:rsidRDefault="001D5F20" w:rsidP="001D5F20">
      <w:pPr>
        <w:tabs>
          <w:tab w:val="left" w:pos="1560"/>
        </w:tabs>
        <w:spacing w:after="0"/>
        <w:ind w:left="567"/>
        <w:jc w:val="both"/>
        <w:rPr>
          <w:rFonts w:ascii="Times New Roman" w:hAnsi="Times New Roman" w:cs="Times New Roman"/>
          <w:sz w:val="28"/>
          <w:szCs w:val="28"/>
        </w:rPr>
      </w:pPr>
    </w:p>
    <w:p w:rsidR="0092438B" w:rsidRPr="0092438B" w:rsidRDefault="0092438B" w:rsidP="001D5F20">
      <w:pPr>
        <w:tabs>
          <w:tab w:val="left" w:pos="851"/>
          <w:tab w:val="left" w:pos="993"/>
        </w:tabs>
        <w:autoSpaceDE w:val="0"/>
        <w:autoSpaceDN w:val="0"/>
        <w:adjustRightInd w:val="0"/>
        <w:spacing w:after="0" w:line="240" w:lineRule="auto"/>
        <w:ind w:right="-284"/>
        <w:jc w:val="both"/>
        <w:rPr>
          <w:rFonts w:ascii="Times New Roman" w:hAnsi="Times New Roman" w:cs="Times New Roman"/>
          <w:sz w:val="28"/>
          <w:szCs w:val="28"/>
        </w:rPr>
      </w:pPr>
    </w:p>
    <w:sectPr w:rsidR="0092438B" w:rsidRPr="0092438B" w:rsidSect="00822687">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544" w:rsidRDefault="00616544" w:rsidP="002D0D87">
      <w:pPr>
        <w:spacing w:after="0" w:line="240" w:lineRule="auto"/>
      </w:pPr>
      <w:r>
        <w:separator/>
      </w:r>
    </w:p>
  </w:endnote>
  <w:endnote w:type="continuationSeparator" w:id="0">
    <w:p w:rsidR="00616544" w:rsidRDefault="00616544" w:rsidP="002D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489921"/>
      <w:docPartObj>
        <w:docPartGallery w:val="Page Numbers (Bottom of Page)"/>
        <w:docPartUnique/>
      </w:docPartObj>
    </w:sdtPr>
    <w:sdtContent>
      <w:p w:rsidR="003B25A9" w:rsidRDefault="003B25A9">
        <w:pPr>
          <w:jc w:val="right"/>
        </w:pPr>
        <w:r>
          <w:fldChar w:fldCharType="begin"/>
        </w:r>
        <w:r>
          <w:instrText>PAGE   \* MERGEFORMAT</w:instrText>
        </w:r>
        <w:r>
          <w:fldChar w:fldCharType="separate"/>
        </w:r>
        <w:r w:rsidR="002E78AA">
          <w:rPr>
            <w:noProof/>
          </w:rPr>
          <w:t>25</w:t>
        </w:r>
        <w:r>
          <w:fldChar w:fldCharType="end"/>
        </w:r>
      </w:p>
    </w:sdtContent>
  </w:sdt>
  <w:p w:rsidR="003B25A9" w:rsidRDefault="003B2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544" w:rsidRDefault="00616544" w:rsidP="002D0D87">
      <w:pPr>
        <w:spacing w:after="0" w:line="240" w:lineRule="auto"/>
      </w:pPr>
      <w:r>
        <w:separator/>
      </w:r>
    </w:p>
  </w:footnote>
  <w:footnote w:type="continuationSeparator" w:id="0">
    <w:p w:rsidR="00616544" w:rsidRDefault="00616544" w:rsidP="002D0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589D"/>
    <w:multiLevelType w:val="multilevel"/>
    <w:tmpl w:val="6DC0D3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5BC7584"/>
    <w:multiLevelType w:val="multilevel"/>
    <w:tmpl w:val="F7447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D5D71B4"/>
    <w:multiLevelType w:val="multilevel"/>
    <w:tmpl w:val="D0CA62B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2355A31"/>
    <w:multiLevelType w:val="multilevel"/>
    <w:tmpl w:val="BC34C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283517"/>
    <w:multiLevelType w:val="multilevel"/>
    <w:tmpl w:val="D6283D3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3297938"/>
    <w:multiLevelType w:val="multilevel"/>
    <w:tmpl w:val="5CB0410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43C1780"/>
    <w:multiLevelType w:val="multilevel"/>
    <w:tmpl w:val="85347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F02593"/>
    <w:multiLevelType w:val="multilevel"/>
    <w:tmpl w:val="62220B5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C4431F9"/>
    <w:multiLevelType w:val="multilevel"/>
    <w:tmpl w:val="B4AE2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025189F"/>
    <w:multiLevelType w:val="hybridMultilevel"/>
    <w:tmpl w:val="67F813DE"/>
    <w:lvl w:ilvl="0" w:tplc="FD6832F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52D0B3F"/>
    <w:multiLevelType w:val="multilevel"/>
    <w:tmpl w:val="19EA918A"/>
    <w:lvl w:ilvl="0">
      <w:start w:val="2"/>
      <w:numFmt w:val="decimal"/>
      <w:lvlText w:val="%1."/>
      <w:lvlJc w:val="left"/>
      <w:pPr>
        <w:ind w:left="450" w:hanging="450"/>
      </w:pPr>
      <w:rPr>
        <w:rFonts w:hint="default"/>
      </w:rPr>
    </w:lvl>
    <w:lvl w:ilvl="1">
      <w:start w:val="1"/>
      <w:numFmt w:val="decimal"/>
      <w:lvlText w:val="%1.%2."/>
      <w:lvlJc w:val="left"/>
      <w:pPr>
        <w:ind w:left="1997" w:hanging="720"/>
      </w:pPr>
      <w:rPr>
        <w:rFonts w:ascii="Times New Roman" w:hAnsi="Times New Roman" w:cs="Times New Roman" w:hint="default"/>
        <w:b w:val="0"/>
        <w:sz w:val="28"/>
        <w:szCs w:val="28"/>
      </w:rPr>
    </w:lvl>
    <w:lvl w:ilvl="2">
      <w:start w:val="1"/>
      <w:numFmt w:val="decimal"/>
      <w:lvlText w:val="%1.%2.%3."/>
      <w:lvlJc w:val="left"/>
      <w:pPr>
        <w:ind w:left="3698" w:hanging="720"/>
      </w:pPr>
      <w:rPr>
        <w:rFonts w:ascii="Times New Roman" w:hAnsi="Times New Roman" w:cs="Times New Roman" w:hint="default"/>
        <w:b w:val="0"/>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634ECC"/>
    <w:multiLevelType w:val="multilevel"/>
    <w:tmpl w:val="80B0526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0C74BD"/>
    <w:multiLevelType w:val="multilevel"/>
    <w:tmpl w:val="A7E212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9"/>
  </w:num>
  <w:num w:numId="21">
    <w:abstractNumId w:val="7"/>
  </w:num>
  <w:num w:numId="22">
    <w:abstractNumId w:val="12"/>
  </w:num>
  <w:num w:numId="23">
    <w:abstractNumId w:val="0"/>
  </w:num>
  <w:num w:numId="24">
    <w:abstractNumId w:val="8"/>
  </w:num>
  <w:num w:numId="25">
    <w:abstractNumId w:val="11"/>
  </w:num>
  <w:num w:numId="26">
    <w:abstractNumId w:val="4"/>
  </w:num>
  <w:num w:numId="27">
    <w:abstractNumId w:val="5"/>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C0"/>
    <w:rsid w:val="00002003"/>
    <w:rsid w:val="00015C83"/>
    <w:rsid w:val="00017177"/>
    <w:rsid w:val="000207C7"/>
    <w:rsid w:val="000278C8"/>
    <w:rsid w:val="000309D5"/>
    <w:rsid w:val="0003454A"/>
    <w:rsid w:val="000415C6"/>
    <w:rsid w:val="00046884"/>
    <w:rsid w:val="00064839"/>
    <w:rsid w:val="000D2304"/>
    <w:rsid w:val="000D7F21"/>
    <w:rsid w:val="000E37A3"/>
    <w:rsid w:val="00104752"/>
    <w:rsid w:val="00110846"/>
    <w:rsid w:val="001145FD"/>
    <w:rsid w:val="00114697"/>
    <w:rsid w:val="00123EF3"/>
    <w:rsid w:val="00125E9E"/>
    <w:rsid w:val="00127B78"/>
    <w:rsid w:val="00137937"/>
    <w:rsid w:val="0016595F"/>
    <w:rsid w:val="00195A65"/>
    <w:rsid w:val="001A5E40"/>
    <w:rsid w:val="001D5F20"/>
    <w:rsid w:val="001E401F"/>
    <w:rsid w:val="00205675"/>
    <w:rsid w:val="00220CDD"/>
    <w:rsid w:val="00227379"/>
    <w:rsid w:val="00236F35"/>
    <w:rsid w:val="00240C7B"/>
    <w:rsid w:val="00242F5C"/>
    <w:rsid w:val="00262344"/>
    <w:rsid w:val="00262E25"/>
    <w:rsid w:val="002646A1"/>
    <w:rsid w:val="002854A8"/>
    <w:rsid w:val="002954A5"/>
    <w:rsid w:val="002A48EB"/>
    <w:rsid w:val="002B4B4E"/>
    <w:rsid w:val="002B5306"/>
    <w:rsid w:val="002B59F5"/>
    <w:rsid w:val="002D0D87"/>
    <w:rsid w:val="002D4827"/>
    <w:rsid w:val="002D4A9E"/>
    <w:rsid w:val="002D7064"/>
    <w:rsid w:val="002D75DC"/>
    <w:rsid w:val="002E08E7"/>
    <w:rsid w:val="002E75D6"/>
    <w:rsid w:val="002E78AA"/>
    <w:rsid w:val="003054BE"/>
    <w:rsid w:val="00313ABD"/>
    <w:rsid w:val="00330C0F"/>
    <w:rsid w:val="00334341"/>
    <w:rsid w:val="00351D8F"/>
    <w:rsid w:val="00354155"/>
    <w:rsid w:val="003571A1"/>
    <w:rsid w:val="00363AFD"/>
    <w:rsid w:val="003764A1"/>
    <w:rsid w:val="00387966"/>
    <w:rsid w:val="003A16D0"/>
    <w:rsid w:val="003A3ED7"/>
    <w:rsid w:val="003A6331"/>
    <w:rsid w:val="003B25A9"/>
    <w:rsid w:val="003C04FE"/>
    <w:rsid w:val="003C201F"/>
    <w:rsid w:val="003C3C8B"/>
    <w:rsid w:val="003C7B54"/>
    <w:rsid w:val="003D3D25"/>
    <w:rsid w:val="003E0574"/>
    <w:rsid w:val="003E1AB9"/>
    <w:rsid w:val="003E361E"/>
    <w:rsid w:val="003F09BB"/>
    <w:rsid w:val="003F24E8"/>
    <w:rsid w:val="00400D69"/>
    <w:rsid w:val="00403403"/>
    <w:rsid w:val="004328C9"/>
    <w:rsid w:val="004446BE"/>
    <w:rsid w:val="0045033E"/>
    <w:rsid w:val="00451564"/>
    <w:rsid w:val="0048480D"/>
    <w:rsid w:val="00491E1F"/>
    <w:rsid w:val="00493924"/>
    <w:rsid w:val="004A27C0"/>
    <w:rsid w:val="004A7085"/>
    <w:rsid w:val="004A72B0"/>
    <w:rsid w:val="004C3665"/>
    <w:rsid w:val="004D6FAC"/>
    <w:rsid w:val="004D7BE4"/>
    <w:rsid w:val="004E0F3A"/>
    <w:rsid w:val="004F01C7"/>
    <w:rsid w:val="004F632A"/>
    <w:rsid w:val="0050048E"/>
    <w:rsid w:val="00515E01"/>
    <w:rsid w:val="00521C66"/>
    <w:rsid w:val="00526564"/>
    <w:rsid w:val="005331AA"/>
    <w:rsid w:val="00542E4E"/>
    <w:rsid w:val="00543A25"/>
    <w:rsid w:val="005467E0"/>
    <w:rsid w:val="00547CB1"/>
    <w:rsid w:val="00571A30"/>
    <w:rsid w:val="00574002"/>
    <w:rsid w:val="005803DD"/>
    <w:rsid w:val="0058619E"/>
    <w:rsid w:val="005919A0"/>
    <w:rsid w:val="00593F41"/>
    <w:rsid w:val="00597647"/>
    <w:rsid w:val="005A68DD"/>
    <w:rsid w:val="005B35D5"/>
    <w:rsid w:val="005D6FE6"/>
    <w:rsid w:val="005E6DCE"/>
    <w:rsid w:val="005F15D2"/>
    <w:rsid w:val="005F28CD"/>
    <w:rsid w:val="005F5A67"/>
    <w:rsid w:val="005F749E"/>
    <w:rsid w:val="00600910"/>
    <w:rsid w:val="006011FD"/>
    <w:rsid w:val="0060255A"/>
    <w:rsid w:val="00604125"/>
    <w:rsid w:val="00604313"/>
    <w:rsid w:val="00605CD9"/>
    <w:rsid w:val="00612902"/>
    <w:rsid w:val="00616544"/>
    <w:rsid w:val="00633A48"/>
    <w:rsid w:val="0063471B"/>
    <w:rsid w:val="006420D3"/>
    <w:rsid w:val="006451FF"/>
    <w:rsid w:val="006464DE"/>
    <w:rsid w:val="00646702"/>
    <w:rsid w:val="00652BFC"/>
    <w:rsid w:val="00656A31"/>
    <w:rsid w:val="00656A92"/>
    <w:rsid w:val="00682963"/>
    <w:rsid w:val="006929A7"/>
    <w:rsid w:val="006948BF"/>
    <w:rsid w:val="006B55DC"/>
    <w:rsid w:val="006C03BD"/>
    <w:rsid w:val="006D614B"/>
    <w:rsid w:val="006D6283"/>
    <w:rsid w:val="006D651A"/>
    <w:rsid w:val="006E2825"/>
    <w:rsid w:val="006F4848"/>
    <w:rsid w:val="00724E34"/>
    <w:rsid w:val="007267FD"/>
    <w:rsid w:val="0073054F"/>
    <w:rsid w:val="00732E81"/>
    <w:rsid w:val="007523EB"/>
    <w:rsid w:val="007554B1"/>
    <w:rsid w:val="007563EE"/>
    <w:rsid w:val="0077126A"/>
    <w:rsid w:val="0078740E"/>
    <w:rsid w:val="00796231"/>
    <w:rsid w:val="007B170F"/>
    <w:rsid w:val="007B29CC"/>
    <w:rsid w:val="007C4FDB"/>
    <w:rsid w:val="007C6D23"/>
    <w:rsid w:val="007F03D2"/>
    <w:rsid w:val="007F1045"/>
    <w:rsid w:val="008019C1"/>
    <w:rsid w:val="0080584E"/>
    <w:rsid w:val="00812A70"/>
    <w:rsid w:val="0081712C"/>
    <w:rsid w:val="00822687"/>
    <w:rsid w:val="00835BD4"/>
    <w:rsid w:val="00850E71"/>
    <w:rsid w:val="00876194"/>
    <w:rsid w:val="0088702F"/>
    <w:rsid w:val="008914D1"/>
    <w:rsid w:val="00895B93"/>
    <w:rsid w:val="00897340"/>
    <w:rsid w:val="008B1D30"/>
    <w:rsid w:val="008B304D"/>
    <w:rsid w:val="008C5E04"/>
    <w:rsid w:val="008F5AB5"/>
    <w:rsid w:val="008F736C"/>
    <w:rsid w:val="008F7F0F"/>
    <w:rsid w:val="0092046F"/>
    <w:rsid w:val="0092438B"/>
    <w:rsid w:val="00924F66"/>
    <w:rsid w:val="00925A59"/>
    <w:rsid w:val="00926D4B"/>
    <w:rsid w:val="00933978"/>
    <w:rsid w:val="00947804"/>
    <w:rsid w:val="009515A0"/>
    <w:rsid w:val="009567D8"/>
    <w:rsid w:val="00963F96"/>
    <w:rsid w:val="009706C7"/>
    <w:rsid w:val="009747AC"/>
    <w:rsid w:val="00982F1E"/>
    <w:rsid w:val="009B4ADC"/>
    <w:rsid w:val="009C53E0"/>
    <w:rsid w:val="009C5CE6"/>
    <w:rsid w:val="009D0422"/>
    <w:rsid w:val="009D30FA"/>
    <w:rsid w:val="009D6355"/>
    <w:rsid w:val="009E38AD"/>
    <w:rsid w:val="009F74E6"/>
    <w:rsid w:val="00A225A4"/>
    <w:rsid w:val="00A24036"/>
    <w:rsid w:val="00A350CD"/>
    <w:rsid w:val="00A44E09"/>
    <w:rsid w:val="00A542F2"/>
    <w:rsid w:val="00A54E82"/>
    <w:rsid w:val="00A5619D"/>
    <w:rsid w:val="00A671AB"/>
    <w:rsid w:val="00A74693"/>
    <w:rsid w:val="00A777C2"/>
    <w:rsid w:val="00A81DD0"/>
    <w:rsid w:val="00A92460"/>
    <w:rsid w:val="00A9660D"/>
    <w:rsid w:val="00AA18B0"/>
    <w:rsid w:val="00AB2772"/>
    <w:rsid w:val="00AB29F4"/>
    <w:rsid w:val="00AB76BE"/>
    <w:rsid w:val="00AC0EC0"/>
    <w:rsid w:val="00AD0AAB"/>
    <w:rsid w:val="00AD22B2"/>
    <w:rsid w:val="00AD3782"/>
    <w:rsid w:val="00AD4AE8"/>
    <w:rsid w:val="00AE366F"/>
    <w:rsid w:val="00AE3E36"/>
    <w:rsid w:val="00B11FCB"/>
    <w:rsid w:val="00B138D5"/>
    <w:rsid w:val="00B17658"/>
    <w:rsid w:val="00B20909"/>
    <w:rsid w:val="00B2330A"/>
    <w:rsid w:val="00B30060"/>
    <w:rsid w:val="00B301BD"/>
    <w:rsid w:val="00B4562F"/>
    <w:rsid w:val="00B4762E"/>
    <w:rsid w:val="00B64AE1"/>
    <w:rsid w:val="00B80FBC"/>
    <w:rsid w:val="00B81D70"/>
    <w:rsid w:val="00B87898"/>
    <w:rsid w:val="00B91FA3"/>
    <w:rsid w:val="00B932C7"/>
    <w:rsid w:val="00BB5072"/>
    <w:rsid w:val="00BB7CAB"/>
    <w:rsid w:val="00BF0A70"/>
    <w:rsid w:val="00C119CC"/>
    <w:rsid w:val="00C14DE8"/>
    <w:rsid w:val="00C156B8"/>
    <w:rsid w:val="00C242EF"/>
    <w:rsid w:val="00C3256E"/>
    <w:rsid w:val="00C3510D"/>
    <w:rsid w:val="00C4615F"/>
    <w:rsid w:val="00C46CD4"/>
    <w:rsid w:val="00C55FA4"/>
    <w:rsid w:val="00C668DE"/>
    <w:rsid w:val="00CA0847"/>
    <w:rsid w:val="00CA5283"/>
    <w:rsid w:val="00CA65A3"/>
    <w:rsid w:val="00CB3912"/>
    <w:rsid w:val="00CC267D"/>
    <w:rsid w:val="00CD1345"/>
    <w:rsid w:val="00CD446B"/>
    <w:rsid w:val="00CF0763"/>
    <w:rsid w:val="00CF0E2B"/>
    <w:rsid w:val="00CF4056"/>
    <w:rsid w:val="00D278BE"/>
    <w:rsid w:val="00D309A8"/>
    <w:rsid w:val="00D47412"/>
    <w:rsid w:val="00D5357C"/>
    <w:rsid w:val="00D74674"/>
    <w:rsid w:val="00D86DF0"/>
    <w:rsid w:val="00D946A8"/>
    <w:rsid w:val="00DD0099"/>
    <w:rsid w:val="00DE21F4"/>
    <w:rsid w:val="00DF4812"/>
    <w:rsid w:val="00E56FE4"/>
    <w:rsid w:val="00E60E03"/>
    <w:rsid w:val="00E634C0"/>
    <w:rsid w:val="00E664D7"/>
    <w:rsid w:val="00E70598"/>
    <w:rsid w:val="00E722AC"/>
    <w:rsid w:val="00EA2959"/>
    <w:rsid w:val="00EB2645"/>
    <w:rsid w:val="00EB46D4"/>
    <w:rsid w:val="00EB5880"/>
    <w:rsid w:val="00ED2B5E"/>
    <w:rsid w:val="00ED3EB1"/>
    <w:rsid w:val="00F134CB"/>
    <w:rsid w:val="00F201AF"/>
    <w:rsid w:val="00F329C7"/>
    <w:rsid w:val="00F441DE"/>
    <w:rsid w:val="00F45CD9"/>
    <w:rsid w:val="00F53216"/>
    <w:rsid w:val="00F65AB1"/>
    <w:rsid w:val="00F70DC0"/>
    <w:rsid w:val="00FD00EA"/>
    <w:rsid w:val="00FD5D3B"/>
    <w:rsid w:val="00FE7A9A"/>
    <w:rsid w:val="00FF2FC7"/>
    <w:rsid w:val="00FF5EDE"/>
    <w:rsid w:val="00FF66EF"/>
    <w:rsid w:val="00FF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9891-C014-44D9-AE49-92205F5A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A9A"/>
    <w:pPr>
      <w:ind w:left="720"/>
      <w:contextualSpacing/>
    </w:pPr>
  </w:style>
  <w:style w:type="paragraph" w:customStyle="1" w:styleId="ConsPlusNormal">
    <w:name w:val="ConsPlusNormal"/>
    <w:rsid w:val="00963F9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2F97-E326-42C0-AD88-50AD5C5788DE}"/>
</file>

<file path=customXml/itemProps2.xml><?xml version="1.0" encoding="utf-8"?>
<ds:datastoreItem xmlns:ds="http://schemas.openxmlformats.org/officeDocument/2006/customXml" ds:itemID="{E38E17F3-8268-48EA-8CFE-A9D7ED69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31</Pages>
  <Words>10451</Words>
  <Characters>59572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dcterms:created xsi:type="dcterms:W3CDTF">2018-11-29T07:52:00Z</dcterms:created>
  <dcterms:modified xsi:type="dcterms:W3CDTF">2018-11-30T05:03:00Z</dcterms:modified>
</cp:coreProperties>
</file>