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4855A" w14:textId="77777777" w:rsidR="00112BE9" w:rsidRDefault="00A9067F">
      <w:pPr>
        <w:spacing w:line="276" w:lineRule="auto"/>
        <w:jc w:val="center"/>
        <w:rPr>
          <w:i/>
          <w:iCs/>
          <w:sz w:val="28"/>
          <w:szCs w:val="28"/>
        </w:rPr>
      </w:pPr>
      <w:r>
        <w:rPr>
          <w:b/>
          <w:bCs/>
          <w:sz w:val="26"/>
          <w:szCs w:val="26"/>
        </w:rPr>
        <w:t>Пост-релиз регионального этапа Национального конкурса профессионального мастерства «Строймастер» по Свердловской области, окружных соревнований по Уральскому федеральному округу</w:t>
      </w:r>
    </w:p>
    <w:p w14:paraId="508C78B4" w14:textId="77777777" w:rsidR="00112BE9" w:rsidRDefault="00112BE9">
      <w:pPr>
        <w:spacing w:line="312" w:lineRule="auto"/>
        <w:jc w:val="center"/>
        <w:rPr>
          <w:b/>
          <w:bCs/>
          <w:color w:val="1F3864"/>
          <w:sz w:val="25"/>
          <w:szCs w:val="25"/>
        </w:rPr>
      </w:pPr>
    </w:p>
    <w:p w14:paraId="37FF7545" w14:textId="77777777" w:rsidR="00112BE9" w:rsidRDefault="00A9067F">
      <w:pPr>
        <w:spacing w:line="312" w:lineRule="auto"/>
        <w:jc w:val="center"/>
        <w:rPr>
          <w:b/>
          <w:bCs/>
          <w:sz w:val="26"/>
          <w:szCs w:val="26"/>
        </w:rPr>
      </w:pPr>
      <w:r>
        <w:rPr>
          <w:b/>
          <w:bCs/>
          <w:color w:val="1F3864"/>
          <w:sz w:val="25"/>
          <w:szCs w:val="25"/>
        </w:rPr>
        <w:t>Г. ЕКАТЕРИНБУРГ</w:t>
      </w:r>
    </w:p>
    <w:tbl>
      <w:tblPr>
        <w:tblStyle w:val="a5"/>
        <w:tblW w:w="9747" w:type="dxa"/>
        <w:tblInd w:w="-291" w:type="dxa"/>
        <w:tblLayout w:type="fixed"/>
        <w:tblLook w:val="0400" w:firstRow="0" w:lastRow="0" w:firstColumn="0" w:lastColumn="0" w:noHBand="0" w:noVBand="1"/>
      </w:tblPr>
      <w:tblGrid>
        <w:gridCol w:w="5009"/>
        <w:gridCol w:w="4738"/>
      </w:tblGrid>
      <w:tr w:rsidR="00112BE9" w14:paraId="554A4570" w14:textId="77777777">
        <w:tc>
          <w:tcPr>
            <w:tcW w:w="5009" w:type="dxa"/>
          </w:tcPr>
          <w:p w14:paraId="5E42B6C6" w14:textId="77777777" w:rsidR="00112BE9" w:rsidRDefault="00A9067F">
            <w:pPr>
              <w:spacing w:line="288" w:lineRule="auto"/>
              <w:rPr>
                <w:b/>
                <w:bCs/>
                <w:color w:val="1F3864"/>
                <w:sz w:val="26"/>
                <w:szCs w:val="26"/>
              </w:rPr>
            </w:pPr>
            <w:r>
              <w:rPr>
                <w:b/>
                <w:bCs/>
                <w:color w:val="1F3864"/>
                <w:sz w:val="26"/>
                <w:szCs w:val="26"/>
              </w:rPr>
              <w:t>28 мая 2026 года</w:t>
            </w:r>
          </w:p>
          <w:p w14:paraId="406ABA8C" w14:textId="77777777" w:rsidR="00112BE9" w:rsidRDefault="00A9067F">
            <w:pPr>
              <w:tabs>
                <w:tab w:val="left" w:pos="3795"/>
              </w:tabs>
              <w:rPr>
                <w:b/>
                <w:bCs/>
                <w:i/>
                <w:iCs/>
                <w:color w:val="1F3864"/>
                <w:sz w:val="26"/>
                <w:szCs w:val="26"/>
              </w:rPr>
            </w:pPr>
            <w:r>
              <w:rPr>
                <w:b/>
                <w:bCs/>
                <w:i/>
                <w:iCs/>
                <w:color w:val="1F3864"/>
                <w:sz w:val="26"/>
                <w:szCs w:val="26"/>
              </w:rPr>
              <w:t>Время местное (МСК+2.00)</w:t>
            </w:r>
            <w:r>
              <w:rPr>
                <w:b/>
                <w:bCs/>
                <w:i/>
                <w:iCs/>
                <w:color w:val="1F3864"/>
                <w:sz w:val="26"/>
                <w:szCs w:val="26"/>
              </w:rPr>
              <w:tab/>
            </w:r>
          </w:p>
          <w:p w14:paraId="598366EC" w14:textId="77777777" w:rsidR="00112BE9" w:rsidRDefault="00112BE9">
            <w:pPr>
              <w:spacing w:line="288" w:lineRule="auto"/>
              <w:rPr>
                <w:b/>
                <w:bCs/>
                <w:color w:val="1F3864"/>
                <w:sz w:val="26"/>
                <w:szCs w:val="26"/>
              </w:rPr>
            </w:pPr>
          </w:p>
        </w:tc>
        <w:tc>
          <w:tcPr>
            <w:tcW w:w="4738" w:type="dxa"/>
          </w:tcPr>
          <w:p w14:paraId="21105250" w14:textId="77777777" w:rsidR="00112BE9" w:rsidRDefault="00A9067F">
            <w:pPr>
              <w:jc w:val="right"/>
              <w:rPr>
                <w:b/>
                <w:bCs/>
                <w:color w:val="1F3864"/>
                <w:sz w:val="26"/>
                <w:szCs w:val="26"/>
              </w:rPr>
            </w:pPr>
            <w:r>
              <w:rPr>
                <w:b/>
                <w:bCs/>
                <w:color w:val="1F3864"/>
                <w:sz w:val="26"/>
                <w:szCs w:val="26"/>
              </w:rPr>
              <w:t>Чкалова, 3,</w:t>
            </w:r>
          </w:p>
          <w:p w14:paraId="0A329418" w14:textId="77777777" w:rsidR="00112BE9" w:rsidRDefault="00A9067F">
            <w:pPr>
              <w:jc w:val="right"/>
              <w:rPr>
                <w:b/>
                <w:bCs/>
                <w:color w:val="1F3864"/>
                <w:sz w:val="26"/>
                <w:szCs w:val="26"/>
              </w:rPr>
            </w:pPr>
            <w:r>
              <w:rPr>
                <w:b/>
                <w:bCs/>
                <w:color w:val="1F3864"/>
                <w:sz w:val="26"/>
                <w:szCs w:val="26"/>
              </w:rPr>
              <w:t>Екатеринбургский филиал ФАУ «</w:t>
            </w:r>
            <w:proofErr w:type="spellStart"/>
            <w:r>
              <w:rPr>
                <w:b/>
                <w:bCs/>
                <w:color w:val="1F3864"/>
                <w:sz w:val="26"/>
                <w:szCs w:val="26"/>
              </w:rPr>
              <w:t>РосКапСтрой</w:t>
            </w:r>
            <w:proofErr w:type="spellEnd"/>
            <w:r>
              <w:rPr>
                <w:b/>
                <w:bCs/>
                <w:color w:val="1F3864"/>
                <w:sz w:val="26"/>
                <w:szCs w:val="26"/>
              </w:rPr>
              <w:t xml:space="preserve">» Главный корпус учебного центра </w:t>
            </w:r>
          </w:p>
          <w:p w14:paraId="516805B4" w14:textId="77777777" w:rsidR="00112BE9" w:rsidRDefault="00112BE9">
            <w:pPr>
              <w:jc w:val="right"/>
              <w:rPr>
                <w:b/>
                <w:bCs/>
                <w:color w:val="1F3864"/>
                <w:sz w:val="26"/>
                <w:szCs w:val="26"/>
              </w:rPr>
            </w:pPr>
          </w:p>
          <w:p w14:paraId="1EAFB1F2" w14:textId="77777777" w:rsidR="00112BE9" w:rsidRDefault="00112BE9">
            <w:pPr>
              <w:jc w:val="right"/>
              <w:rPr>
                <w:b/>
                <w:bCs/>
                <w:color w:val="1F3864"/>
                <w:sz w:val="26"/>
                <w:szCs w:val="26"/>
              </w:rPr>
            </w:pPr>
          </w:p>
        </w:tc>
      </w:tr>
    </w:tbl>
    <w:p w14:paraId="1D56C031" w14:textId="77777777" w:rsidR="00112BE9" w:rsidRDefault="00A9067F">
      <w:pPr>
        <w:spacing w:line="276" w:lineRule="auto"/>
        <w:jc w:val="center"/>
        <w:rPr>
          <w:b/>
          <w:bCs/>
          <w:i/>
          <w:iCs/>
          <w:sz w:val="28"/>
          <w:szCs w:val="28"/>
          <w:highlight w:val="yellow"/>
        </w:rPr>
      </w:pPr>
      <w:r>
        <w:rPr>
          <w:b/>
          <w:bCs/>
          <w:i/>
          <w:iCs/>
          <w:sz w:val="28"/>
          <w:szCs w:val="28"/>
        </w:rPr>
        <w:t xml:space="preserve">В Екатеринбурге определили лучших в Свердловской области и УФО каменщиков, штукатуров, сварщиков и монтажников каркасно-обшивных конструкций </w:t>
      </w:r>
    </w:p>
    <w:p w14:paraId="2417DDDC" w14:textId="77777777" w:rsidR="00112BE9" w:rsidRDefault="00112BE9">
      <w:pPr>
        <w:spacing w:line="276" w:lineRule="auto"/>
        <w:jc w:val="both"/>
        <w:rPr>
          <w:b/>
          <w:bCs/>
          <w:i/>
          <w:iCs/>
          <w:sz w:val="28"/>
          <w:szCs w:val="28"/>
          <w:highlight w:val="yellow"/>
        </w:rPr>
      </w:pPr>
    </w:p>
    <w:p w14:paraId="42A71464" w14:textId="09CCB9D2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28 мая</w:t>
      </w:r>
      <w:r w:rsidR="00DF4B12">
        <w:rPr>
          <w:b/>
          <w:bCs/>
          <w:sz w:val="28"/>
          <w:szCs w:val="28"/>
          <w:lang w:val="ru-RU"/>
        </w:rPr>
        <w:t xml:space="preserve"> 2026 года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в Екатеринбурге состоялся региональный этап Национального конкурса профессионального мастерства </w:t>
      </w:r>
      <w:r>
        <w:rPr>
          <w:b/>
          <w:bCs/>
          <w:sz w:val="28"/>
          <w:szCs w:val="28"/>
        </w:rPr>
        <w:t>«Строймастер»</w:t>
      </w:r>
      <w:r>
        <w:rPr>
          <w:sz w:val="28"/>
          <w:szCs w:val="28"/>
        </w:rPr>
        <w:t xml:space="preserve"> по Свердловской области, окружные соревнования по Уральскому федеральному округу. Мероприятие организовало Национальное объединение строителей (НОСТРОЙ) в партнерстве с Министерством строительства и жилищно-коммунального хозяйства Российской Федерации. Окружные соревнования прошли по инициативе саморегулируемых организаций в области строительства Уральского федерального округа.</w:t>
      </w:r>
    </w:p>
    <w:p w14:paraId="1EC62782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32E65E46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 площадке Екатеринбургского филиала ФАУ «</w:t>
      </w:r>
      <w:proofErr w:type="spellStart"/>
      <w:r>
        <w:rPr>
          <w:sz w:val="28"/>
          <w:szCs w:val="28"/>
        </w:rPr>
        <w:t>РосКапСтрой</w:t>
      </w:r>
      <w:proofErr w:type="spellEnd"/>
      <w:r>
        <w:rPr>
          <w:sz w:val="28"/>
          <w:szCs w:val="28"/>
        </w:rPr>
        <w:t xml:space="preserve">» встретились 48 специалистов рабочих профессий — каменщики, штукатуры, сварщики и монтажники каркасно-обшивных конструкций. На торжественной церемонии открытия соревнований с приветственным словом выступил </w:t>
      </w:r>
      <w:r>
        <w:rPr>
          <w:b/>
          <w:bCs/>
          <w:sz w:val="28"/>
          <w:szCs w:val="28"/>
        </w:rPr>
        <w:t>вице-президент НОСТРОЙ и координатор НОСТРОЙ по УФО, первый заместитель председателя Законодательного Собрания Свердловской области Аркадий Чернецкий</w:t>
      </w:r>
      <w:r>
        <w:rPr>
          <w:sz w:val="28"/>
          <w:szCs w:val="28"/>
        </w:rPr>
        <w:t xml:space="preserve">. Он пожелал участникам удачи и оценил важность конкурса для всей отрасли — не только на региональном, но и на федеральном уровне. </w:t>
      </w:r>
    </w:p>
    <w:p w14:paraId="4ABB782C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14FE1A89" w14:textId="77777777" w:rsidR="00112BE9" w:rsidRDefault="00A9067F">
      <w:pPr>
        <w:spacing w:line="276" w:lineRule="auto"/>
        <w:jc w:val="both"/>
        <w:rPr>
          <w:b/>
          <w:bCs/>
          <w:i/>
          <w:iCs/>
          <w:color w:val="FF0000"/>
          <w:sz w:val="28"/>
          <w:szCs w:val="28"/>
        </w:rPr>
      </w:pPr>
      <w:r>
        <w:rPr>
          <w:sz w:val="28"/>
          <w:szCs w:val="28"/>
        </w:rPr>
        <w:t xml:space="preserve">Национальное объединение строителей уже 16 лет проводит конкурс «Строймастер». Как отметила на открытии конкурса </w:t>
      </w:r>
      <w:r>
        <w:rPr>
          <w:b/>
          <w:bCs/>
          <w:sz w:val="28"/>
          <w:szCs w:val="28"/>
        </w:rPr>
        <w:t xml:space="preserve">директор по развитию, руководитель Проектного офиса НОСТРОЙ Елена </w:t>
      </w:r>
      <w:proofErr w:type="spellStart"/>
      <w:r>
        <w:rPr>
          <w:b/>
          <w:bCs/>
          <w:sz w:val="28"/>
          <w:szCs w:val="28"/>
        </w:rPr>
        <w:t>Парикова</w:t>
      </w:r>
      <w:proofErr w:type="spellEnd"/>
      <w:r>
        <w:rPr>
          <w:sz w:val="28"/>
          <w:szCs w:val="28"/>
        </w:rPr>
        <w:t>, главное, что остается неизменным в конкурсе — это его ценности. Честность, ответственность, внимание к деталям — эти качества не устаревают.</w:t>
      </w:r>
    </w:p>
    <w:p w14:paraId="734CB87B" w14:textId="77777777" w:rsidR="00112BE9" w:rsidRDefault="00112BE9">
      <w:pPr>
        <w:spacing w:line="276" w:lineRule="auto"/>
        <w:jc w:val="both"/>
        <w:rPr>
          <w:b/>
          <w:bCs/>
          <w:i/>
          <w:iCs/>
          <w:color w:val="FF0000"/>
          <w:sz w:val="28"/>
          <w:szCs w:val="28"/>
        </w:rPr>
      </w:pPr>
    </w:p>
    <w:p w14:paraId="614E4828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«За 16 лет «Строймастер» прошел большой путь, но его суть осталась неизменной: мы прославляем человека-мастера, его опыт и преданность профессии. В центре конкурса — живое дело: кладка, сварка, штукатурка, гипсокартон. Жюри оценивает не «картинку», а реальный результат, который можно потрогать, проверить, измерить»,</w:t>
      </w:r>
      <w:r>
        <w:rPr>
          <w:sz w:val="28"/>
          <w:szCs w:val="28"/>
        </w:rPr>
        <w:t xml:space="preserve"> — рассказала Елена Владимировна.</w:t>
      </w:r>
    </w:p>
    <w:p w14:paraId="133321F1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2BA9D43F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приветствии к участникам </w:t>
      </w:r>
      <w:r>
        <w:rPr>
          <w:b/>
          <w:bCs/>
          <w:sz w:val="28"/>
          <w:szCs w:val="28"/>
        </w:rPr>
        <w:t>председатель конкурсной комиссии, заместитель директора, руководитель департамента специальных программ ФАУ «</w:t>
      </w:r>
      <w:proofErr w:type="spellStart"/>
      <w:r>
        <w:rPr>
          <w:b/>
          <w:bCs/>
          <w:sz w:val="28"/>
          <w:szCs w:val="28"/>
        </w:rPr>
        <w:t>РосКапСтрой</w:t>
      </w:r>
      <w:proofErr w:type="spellEnd"/>
      <w:r>
        <w:rPr>
          <w:b/>
          <w:bCs/>
          <w:sz w:val="28"/>
          <w:szCs w:val="28"/>
        </w:rPr>
        <w:t xml:space="preserve">» Руслан </w:t>
      </w:r>
      <w:proofErr w:type="spellStart"/>
      <w:r>
        <w:rPr>
          <w:b/>
          <w:bCs/>
          <w:sz w:val="28"/>
          <w:szCs w:val="28"/>
        </w:rPr>
        <w:t>Фатыхов</w:t>
      </w:r>
      <w:proofErr w:type="spellEnd"/>
      <w:r>
        <w:rPr>
          <w:sz w:val="28"/>
          <w:szCs w:val="28"/>
        </w:rPr>
        <w:t xml:space="preserve"> подчеркнул: </w:t>
      </w:r>
    </w:p>
    <w:p w14:paraId="2D40497B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164FD04C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«Отраслевые конкурсы профессионального мастерства повышают престиж рабочих профессий и авторитет специалистов, принимающих в них участие, а также служат площадкой для обмена опытом. Национальный конкурс профессионального мастерства «Строймастер» дает возможность специалистам строительной отрасли проявить себя, объективно оценить свои компетенции, а также поделиться опытом и, может быть, даже научиться чему-то у своих коллег». </w:t>
      </w:r>
    </w:p>
    <w:p w14:paraId="0EF6BA92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2A60270A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церемонии открытия начались соревнования, где конкурсанты демонстрировали скорость, точность и качество. Их работы оценивало профессиональное жюри. </w:t>
      </w:r>
    </w:p>
    <w:p w14:paraId="45C686B8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6C2B23BF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впервые в истории конкурса работу мастеров оценивал AI-эксперт в строительстве </w:t>
      </w:r>
      <w:hyperlink r:id="rId6">
        <w:r>
          <w:rPr>
            <w:b/>
            <w:bCs/>
            <w:color w:val="1155CC"/>
            <w:sz w:val="28"/>
            <w:szCs w:val="28"/>
            <w:u w:val="single"/>
          </w:rPr>
          <w:t>СПРОСИ.НОРМУ</w:t>
        </w:r>
      </w:hyperlink>
      <w:r>
        <w:rPr>
          <w:sz w:val="28"/>
          <w:szCs w:val="28"/>
        </w:rPr>
        <w:t xml:space="preserve">. Это нововведение отвечает одной из важнейших задач сегодняшнего дня — внедрение современных цифровых технологий и искусственного интеллекта в строительную сферу. </w:t>
      </w:r>
    </w:p>
    <w:p w14:paraId="4E074D99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0938C020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Эту тенденцию в своем выступлении перед участниками и экспертами конкурса подчеркнул </w:t>
      </w:r>
      <w:r>
        <w:rPr>
          <w:b/>
          <w:bCs/>
          <w:sz w:val="28"/>
          <w:szCs w:val="28"/>
        </w:rPr>
        <w:t>первый заместитель министра строительства и развития инфраструктуры Свердловской области Руслан Гарифуллин</w:t>
      </w:r>
      <w:r>
        <w:rPr>
          <w:sz w:val="28"/>
          <w:szCs w:val="28"/>
        </w:rPr>
        <w:t xml:space="preserve">: </w:t>
      </w:r>
    </w:p>
    <w:p w14:paraId="612F416C" w14:textId="77777777" w:rsidR="00112BE9" w:rsidRDefault="00112BE9">
      <w:pPr>
        <w:spacing w:line="276" w:lineRule="auto"/>
        <w:jc w:val="both"/>
        <w:rPr>
          <w:b/>
          <w:bCs/>
          <w:i/>
          <w:iCs/>
          <w:color w:val="FF0000"/>
          <w:sz w:val="28"/>
          <w:szCs w:val="28"/>
          <w:highlight w:val="yellow"/>
        </w:rPr>
      </w:pPr>
    </w:p>
    <w:p w14:paraId="6CEDB61B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«Цифровизация — это не про далекое будущее. Это про сегодня, про нашу жизнь прямо сейчас. И задача искусственного интеллекта – служить человеку»</w:t>
      </w:r>
      <w:r>
        <w:rPr>
          <w:sz w:val="28"/>
          <w:szCs w:val="28"/>
        </w:rPr>
        <w:t>.</w:t>
      </w:r>
    </w:p>
    <w:p w14:paraId="76701CE5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46117D65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торжественной церемонии награждения победителей выступил </w:t>
      </w:r>
      <w:r>
        <w:rPr>
          <w:b/>
          <w:bCs/>
          <w:sz w:val="28"/>
          <w:szCs w:val="28"/>
        </w:rPr>
        <w:t>президент НОСТРОЙ Антон Глушков</w:t>
      </w:r>
      <w:r>
        <w:rPr>
          <w:sz w:val="28"/>
          <w:szCs w:val="28"/>
        </w:rPr>
        <w:t xml:space="preserve">. Он отметил, что конкурс «Строймастер» — это </w:t>
      </w:r>
      <w:r>
        <w:rPr>
          <w:sz w:val="28"/>
          <w:szCs w:val="28"/>
        </w:rPr>
        <w:lastRenderedPageBreak/>
        <w:t>не просто соревнование профессионалов, это стратегический инструмент трансформации отрасли:</w:t>
      </w:r>
    </w:p>
    <w:p w14:paraId="28045D71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4A81720C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«В масштабах страны он решает три ключевые задачи: повышение качества и квалификации, кадровый лифт, трансляция лучших практик и укрепление сообщества. «Строймастер» работает как катализатор изменений: там, где есть конкуренция за звание лучшего, быстрее растет качество, внедряются технологии, повышается престиж профессии». </w:t>
      </w:r>
    </w:p>
    <w:p w14:paraId="63010076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387BA15C" w14:textId="77777777" w:rsidR="00112BE9" w:rsidRDefault="00A9067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итогам состязаний определились победители и призеры конкурса по номинациям:</w:t>
      </w:r>
    </w:p>
    <w:p w14:paraId="79EA0EE0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p w14:paraId="23499A04" w14:textId="77777777" w:rsidR="00A9067F" w:rsidRPr="00A9067F" w:rsidRDefault="00A9067F">
      <w:pPr>
        <w:numPr>
          <w:ilvl w:val="0"/>
          <w:numId w:val="1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Лучший штукатур:</w:t>
      </w:r>
    </w:p>
    <w:p w14:paraId="59A661FE" w14:textId="34A5FD4D" w:rsidR="00A9067F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— по Свердловской области: </w:t>
      </w:r>
      <w:r>
        <w:rPr>
          <w:sz w:val="28"/>
          <w:szCs w:val="28"/>
        </w:rPr>
        <w:t>Шавкат Султонов (</w:t>
      </w:r>
      <w:r w:rsidR="001D172A">
        <w:rPr>
          <w:sz w:val="28"/>
          <w:szCs w:val="28"/>
        </w:rPr>
        <w:t>СРО УОС</w:t>
      </w:r>
      <w:r w:rsidR="001D172A">
        <w:rPr>
          <w:sz w:val="28"/>
          <w:szCs w:val="28"/>
          <w:lang w:val="ru-RU"/>
        </w:rPr>
        <w:t>;</w:t>
      </w:r>
      <w:r w:rsidR="001D172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ООО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РЕМСТРОЙПРОМ</w:t>
      </w:r>
      <w:r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>).</w:t>
      </w:r>
      <w:r>
        <w:rPr>
          <w:sz w:val="28"/>
          <w:szCs w:val="28"/>
        </w:rPr>
        <w:br/>
        <w:t>—</w:t>
      </w:r>
      <w:r>
        <w:rPr>
          <w:b/>
          <w:bCs/>
          <w:sz w:val="28"/>
          <w:szCs w:val="28"/>
        </w:rPr>
        <w:t xml:space="preserve"> по УФО:</w:t>
      </w:r>
    </w:p>
    <w:p w14:paraId="5F0A459B" w14:textId="77777777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1-е место</w:t>
      </w:r>
      <w:r>
        <w:rPr>
          <w:sz w:val="28"/>
          <w:szCs w:val="28"/>
        </w:rPr>
        <w:t xml:space="preserve"> — Алина </w:t>
      </w:r>
      <w:proofErr w:type="spellStart"/>
      <w:r>
        <w:rPr>
          <w:sz w:val="28"/>
          <w:szCs w:val="28"/>
        </w:rPr>
        <w:t>Щепеткова</w:t>
      </w:r>
      <w:proofErr w:type="spellEnd"/>
      <w:r>
        <w:rPr>
          <w:sz w:val="28"/>
          <w:szCs w:val="28"/>
        </w:rPr>
        <w:t xml:space="preserve"> (СРО ССК УралСиб; ПАО «Челябинский металлургический комбинат»).</w:t>
      </w:r>
    </w:p>
    <w:p w14:paraId="281D4093" w14:textId="77777777" w:rsidR="00112BE9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2-е место</w:t>
      </w:r>
      <w:r>
        <w:rPr>
          <w:sz w:val="28"/>
          <w:szCs w:val="28"/>
        </w:rPr>
        <w:t xml:space="preserve"> — Вячеслав Ермоленко (СРО УЖКС; ООО «</w:t>
      </w:r>
      <w:proofErr w:type="spellStart"/>
      <w:r>
        <w:rPr>
          <w:sz w:val="28"/>
          <w:szCs w:val="28"/>
        </w:rPr>
        <w:t>ЮжУРАЛЭнергосталь</w:t>
      </w:r>
      <w:proofErr w:type="spellEnd"/>
      <w:r>
        <w:rPr>
          <w:sz w:val="28"/>
          <w:szCs w:val="28"/>
        </w:rPr>
        <w:t>»).</w:t>
      </w:r>
      <w:r>
        <w:rPr>
          <w:b/>
          <w:bCs/>
          <w:sz w:val="28"/>
          <w:szCs w:val="28"/>
        </w:rPr>
        <w:br/>
        <w:t>3-е место</w:t>
      </w:r>
      <w:r>
        <w:rPr>
          <w:sz w:val="28"/>
          <w:szCs w:val="28"/>
        </w:rPr>
        <w:t xml:space="preserve"> —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Бахтоварджон</w:t>
      </w:r>
      <w:proofErr w:type="spellEnd"/>
      <w:r>
        <w:rPr>
          <w:sz w:val="28"/>
          <w:szCs w:val="28"/>
        </w:rPr>
        <w:t xml:space="preserve"> Турсункулов (СРО ССК УралСиб; ООО СК Кема).</w:t>
      </w:r>
      <w:r>
        <w:rPr>
          <w:b/>
          <w:bCs/>
          <w:sz w:val="28"/>
          <w:szCs w:val="28"/>
        </w:rPr>
        <w:br/>
      </w:r>
    </w:p>
    <w:p w14:paraId="05430526" w14:textId="77777777" w:rsidR="00A9067F" w:rsidRPr="00A9067F" w:rsidRDefault="00A9067F">
      <w:pPr>
        <w:numPr>
          <w:ilvl w:val="0"/>
          <w:numId w:val="1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Лучший каменщик:</w:t>
      </w:r>
    </w:p>
    <w:p w14:paraId="772929B0" w14:textId="5D9928D4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— по Свердловской области: </w:t>
      </w:r>
      <w:r w:rsidRPr="00DF4B12">
        <w:rPr>
          <w:b/>
          <w:bCs/>
          <w:sz w:val="28"/>
          <w:szCs w:val="28"/>
        </w:rPr>
        <w:t xml:space="preserve">Ахмад </w:t>
      </w:r>
      <w:proofErr w:type="spellStart"/>
      <w:r w:rsidRPr="00DF4B12">
        <w:rPr>
          <w:b/>
          <w:bCs/>
          <w:sz w:val="28"/>
          <w:szCs w:val="28"/>
        </w:rPr>
        <w:t>Исматуллоев</w:t>
      </w:r>
      <w:proofErr w:type="spellEnd"/>
      <w:r>
        <w:rPr>
          <w:sz w:val="28"/>
          <w:szCs w:val="28"/>
        </w:rPr>
        <w:t xml:space="preserve"> (</w:t>
      </w:r>
      <w:r w:rsidR="00DF4B12">
        <w:rPr>
          <w:sz w:val="28"/>
          <w:szCs w:val="28"/>
          <w:lang w:val="ru-RU"/>
        </w:rPr>
        <w:t xml:space="preserve">Ассоциация «СРО «Союз Стройиндустрии Свердловской области» (РООР); </w:t>
      </w:r>
      <w:r>
        <w:rPr>
          <w:sz w:val="28"/>
          <w:szCs w:val="28"/>
        </w:rPr>
        <w:t xml:space="preserve">Ассоциация «Управление Строительства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Атомстройкомплекс»).</w:t>
      </w:r>
    </w:p>
    <w:p w14:paraId="01314F8F" w14:textId="77777777" w:rsidR="00A9067F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— по УФО:</w:t>
      </w:r>
    </w:p>
    <w:p w14:paraId="5BC5D5EC" w14:textId="1ECD666E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1-е место</w:t>
      </w:r>
      <w:r>
        <w:rPr>
          <w:sz w:val="28"/>
          <w:szCs w:val="28"/>
        </w:rPr>
        <w:t xml:space="preserve"> — </w:t>
      </w:r>
      <w:r w:rsidRPr="00DF4B12">
        <w:rPr>
          <w:b/>
          <w:bCs/>
          <w:sz w:val="28"/>
          <w:szCs w:val="28"/>
        </w:rPr>
        <w:t xml:space="preserve">Ахмад </w:t>
      </w:r>
      <w:proofErr w:type="spellStart"/>
      <w:r w:rsidRPr="00DF4B12">
        <w:rPr>
          <w:b/>
          <w:bCs/>
          <w:sz w:val="28"/>
          <w:szCs w:val="28"/>
        </w:rPr>
        <w:t>Исматуллоев</w:t>
      </w:r>
      <w:proofErr w:type="spellEnd"/>
      <w:r>
        <w:rPr>
          <w:sz w:val="28"/>
          <w:szCs w:val="28"/>
        </w:rPr>
        <w:t xml:space="preserve"> (</w:t>
      </w:r>
      <w:r w:rsidR="00DF4B12">
        <w:rPr>
          <w:sz w:val="28"/>
          <w:szCs w:val="28"/>
          <w:lang w:val="ru-RU"/>
        </w:rPr>
        <w:t>Ассоциация «СРО «Союз Стройиндустрии Свердловской области» (РООР);</w:t>
      </w:r>
      <w:r>
        <w:rPr>
          <w:sz w:val="28"/>
          <w:szCs w:val="28"/>
        </w:rPr>
        <w:t xml:space="preserve"> Ассоциация «Управление Строительства </w:t>
      </w:r>
      <w:r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Атомстройкомплекс»).</w:t>
      </w:r>
    </w:p>
    <w:p w14:paraId="4FACA8AF" w14:textId="48DF5D35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2-е место</w:t>
      </w:r>
      <w:r>
        <w:rPr>
          <w:sz w:val="28"/>
          <w:szCs w:val="28"/>
        </w:rPr>
        <w:t xml:space="preserve"> — Иван Французов (СРО Союз строителей Югры; ПАО Сургутнефтегаз трест СРС).</w:t>
      </w:r>
    </w:p>
    <w:p w14:paraId="2DD020BC" w14:textId="1D1F4F23" w:rsidR="00112BE9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3-е место</w:t>
      </w:r>
      <w:r>
        <w:rPr>
          <w:sz w:val="28"/>
          <w:szCs w:val="28"/>
        </w:rPr>
        <w:t xml:space="preserve"> — Виктор Кадочников (СРО</w:t>
      </w:r>
      <w:r w:rsidR="001D17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СТО; ООО «Строительный век-Т»).</w:t>
      </w:r>
      <w:r>
        <w:rPr>
          <w:sz w:val="28"/>
          <w:szCs w:val="28"/>
        </w:rPr>
        <w:br/>
      </w:r>
    </w:p>
    <w:p w14:paraId="24849A00" w14:textId="77777777" w:rsidR="00A9067F" w:rsidRPr="00A9067F" w:rsidRDefault="00A9067F">
      <w:pPr>
        <w:numPr>
          <w:ilvl w:val="0"/>
          <w:numId w:val="1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Лучший сварщик:</w:t>
      </w:r>
    </w:p>
    <w:p w14:paraId="0E14B357" w14:textId="322C2EFE" w:rsidR="00A9067F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— по Свердловской области: </w:t>
      </w:r>
      <w:r w:rsidRPr="00DF4B12">
        <w:rPr>
          <w:b/>
          <w:bCs/>
          <w:sz w:val="28"/>
          <w:szCs w:val="28"/>
        </w:rPr>
        <w:t xml:space="preserve">Александр </w:t>
      </w:r>
      <w:proofErr w:type="spellStart"/>
      <w:r w:rsidRPr="00DF4B12">
        <w:rPr>
          <w:b/>
          <w:bCs/>
          <w:sz w:val="28"/>
          <w:szCs w:val="28"/>
        </w:rPr>
        <w:t>Самоволькин</w:t>
      </w:r>
      <w:proofErr w:type="spellEnd"/>
      <w:r>
        <w:rPr>
          <w:sz w:val="28"/>
          <w:szCs w:val="28"/>
        </w:rPr>
        <w:t xml:space="preserve"> (</w:t>
      </w:r>
      <w:r w:rsidR="00DF4B12">
        <w:rPr>
          <w:sz w:val="28"/>
          <w:szCs w:val="28"/>
          <w:lang w:val="ru-RU"/>
        </w:rPr>
        <w:t>Ассоциация «СРО «Союз Стройиндустрии Свердловской области» (РООР)</w:t>
      </w:r>
      <w:r w:rsidR="00DF4B12">
        <w:rPr>
          <w:sz w:val="28"/>
          <w:szCs w:val="28"/>
          <w:lang w:val="ru-RU"/>
        </w:rPr>
        <w:t xml:space="preserve">; </w:t>
      </w:r>
      <w:r>
        <w:rPr>
          <w:sz w:val="28"/>
          <w:szCs w:val="28"/>
        </w:rPr>
        <w:t>ООО-</w:t>
      </w:r>
      <w:r>
        <w:rPr>
          <w:sz w:val="28"/>
          <w:szCs w:val="28"/>
        </w:rPr>
        <w:lastRenderedPageBreak/>
        <w:t>СМУ-1).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— по УФО:</w:t>
      </w:r>
    </w:p>
    <w:p w14:paraId="4B30D311" w14:textId="4C4FB30F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1-е место</w:t>
      </w:r>
      <w:r>
        <w:rPr>
          <w:sz w:val="28"/>
          <w:szCs w:val="28"/>
        </w:rPr>
        <w:t xml:space="preserve"> — Айнур Бакиев (СРО ССК УралСиб; ООО «</w:t>
      </w:r>
      <w:proofErr w:type="spellStart"/>
      <w:r>
        <w:rPr>
          <w:sz w:val="28"/>
          <w:szCs w:val="28"/>
        </w:rPr>
        <w:t>Востокмеханомонтаж</w:t>
      </w:r>
      <w:proofErr w:type="spellEnd"/>
      <w:r>
        <w:rPr>
          <w:sz w:val="28"/>
          <w:szCs w:val="28"/>
        </w:rPr>
        <w:t>»).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 xml:space="preserve">2-е место </w:t>
      </w:r>
      <w:r>
        <w:rPr>
          <w:sz w:val="28"/>
          <w:szCs w:val="28"/>
        </w:rPr>
        <w:t xml:space="preserve">— </w:t>
      </w:r>
      <w:r w:rsidRPr="00DF4B12">
        <w:rPr>
          <w:b/>
          <w:bCs/>
          <w:sz w:val="28"/>
          <w:szCs w:val="28"/>
        </w:rPr>
        <w:t xml:space="preserve">Александр </w:t>
      </w:r>
      <w:proofErr w:type="spellStart"/>
      <w:r w:rsidRPr="00DF4B12">
        <w:rPr>
          <w:b/>
          <w:bCs/>
          <w:sz w:val="28"/>
          <w:szCs w:val="28"/>
        </w:rPr>
        <w:t>Самоволькин</w:t>
      </w:r>
      <w:proofErr w:type="spellEnd"/>
      <w:r>
        <w:rPr>
          <w:sz w:val="28"/>
          <w:szCs w:val="28"/>
        </w:rPr>
        <w:t xml:space="preserve"> (</w:t>
      </w:r>
      <w:r w:rsidR="00DF4B12">
        <w:rPr>
          <w:sz w:val="28"/>
          <w:szCs w:val="28"/>
          <w:lang w:val="ru-RU"/>
        </w:rPr>
        <w:t>Ассоциация «СРО «Союз Стройиндустрии Свердловской области» (РООР)</w:t>
      </w:r>
      <w:r>
        <w:rPr>
          <w:sz w:val="28"/>
          <w:szCs w:val="28"/>
        </w:rPr>
        <w:t>; ООО-СМУ-1).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3-е место</w:t>
      </w:r>
      <w:r>
        <w:rPr>
          <w:sz w:val="28"/>
          <w:szCs w:val="28"/>
        </w:rPr>
        <w:t xml:space="preserve"> — Сергей Попенко (СРО Строители ЯНАО; Филиал АО «</w:t>
      </w:r>
      <w:proofErr w:type="spellStart"/>
      <w:r>
        <w:rPr>
          <w:sz w:val="28"/>
          <w:szCs w:val="28"/>
        </w:rPr>
        <w:t>Ямалкоммунэнерго</w:t>
      </w:r>
      <w:proofErr w:type="spellEnd"/>
      <w:r>
        <w:rPr>
          <w:sz w:val="28"/>
          <w:szCs w:val="28"/>
        </w:rPr>
        <w:t>» в Шурышкарском районе).</w:t>
      </w:r>
    </w:p>
    <w:p w14:paraId="2B1E1170" w14:textId="77777777" w:rsidR="00112BE9" w:rsidRDefault="00112BE9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</w:p>
    <w:p w14:paraId="3B8FBC7F" w14:textId="77777777" w:rsidR="00A9067F" w:rsidRPr="00A9067F" w:rsidRDefault="00A9067F">
      <w:pPr>
        <w:numPr>
          <w:ilvl w:val="0"/>
          <w:numId w:val="1"/>
        </w:numPr>
        <w:spacing w:line="276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 xml:space="preserve">Лучший монтажник каркасно-обшивных конструкций </w:t>
      </w:r>
    </w:p>
    <w:p w14:paraId="143F2091" w14:textId="5EF34132" w:rsidR="00A9067F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— по Свердловской области:</w:t>
      </w:r>
      <w:r>
        <w:rPr>
          <w:sz w:val="28"/>
          <w:szCs w:val="28"/>
        </w:rPr>
        <w:t xml:space="preserve"> Александр </w:t>
      </w:r>
      <w:proofErr w:type="spellStart"/>
      <w:r>
        <w:rPr>
          <w:sz w:val="28"/>
          <w:szCs w:val="28"/>
        </w:rPr>
        <w:t>Рыцков</w:t>
      </w:r>
      <w:proofErr w:type="spellEnd"/>
      <w:r>
        <w:rPr>
          <w:sz w:val="28"/>
          <w:szCs w:val="28"/>
        </w:rPr>
        <w:t xml:space="preserve"> (</w:t>
      </w:r>
      <w:r w:rsidR="00DF4B12">
        <w:rPr>
          <w:sz w:val="28"/>
          <w:szCs w:val="28"/>
        </w:rPr>
        <w:t>СРО</w:t>
      </w:r>
      <w:r w:rsidR="001D172A">
        <w:rPr>
          <w:sz w:val="28"/>
          <w:szCs w:val="28"/>
          <w:lang w:val="ru-RU"/>
        </w:rPr>
        <w:t xml:space="preserve"> </w:t>
      </w:r>
      <w:r w:rsidR="00DF4B12">
        <w:rPr>
          <w:sz w:val="28"/>
          <w:szCs w:val="28"/>
        </w:rPr>
        <w:t>СТО</w:t>
      </w:r>
      <w:r w:rsidR="00DF4B12">
        <w:rPr>
          <w:sz w:val="28"/>
          <w:szCs w:val="28"/>
          <w:lang w:val="ru-RU"/>
        </w:rPr>
        <w:t>;</w:t>
      </w:r>
      <w:r w:rsidR="00DF4B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ООО «ГК </w:t>
      </w: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</w:rPr>
        <w:t>Проминдустрия</w:t>
      </w:r>
      <w:proofErr w:type="spellEnd"/>
      <w:r>
        <w:rPr>
          <w:sz w:val="28"/>
          <w:szCs w:val="28"/>
        </w:rPr>
        <w:t>»).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— по УФО:</w:t>
      </w:r>
    </w:p>
    <w:p w14:paraId="54D118A4" w14:textId="77777777" w:rsidR="00A9067F" w:rsidRDefault="00A9067F" w:rsidP="00A9067F">
      <w:pPr>
        <w:spacing w:line="276" w:lineRule="auto"/>
        <w:ind w:left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1-е место</w:t>
      </w:r>
      <w:r>
        <w:rPr>
          <w:sz w:val="28"/>
          <w:szCs w:val="28"/>
        </w:rPr>
        <w:t xml:space="preserve"> — Сергей </w:t>
      </w:r>
      <w:proofErr w:type="spellStart"/>
      <w:r>
        <w:rPr>
          <w:sz w:val="28"/>
          <w:szCs w:val="28"/>
        </w:rPr>
        <w:t>Врабие</w:t>
      </w:r>
      <w:proofErr w:type="spellEnd"/>
      <w:r>
        <w:rPr>
          <w:sz w:val="28"/>
          <w:szCs w:val="28"/>
        </w:rPr>
        <w:t xml:space="preserve"> (СРО Союз строителей Югры).</w:t>
      </w:r>
    </w:p>
    <w:p w14:paraId="74AB2DBB" w14:textId="35190D48" w:rsidR="00112BE9" w:rsidRDefault="00A9067F" w:rsidP="00A9067F">
      <w:pPr>
        <w:spacing w:line="276" w:lineRule="auto"/>
        <w:ind w:left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2-е место </w:t>
      </w:r>
      <w:r>
        <w:rPr>
          <w:sz w:val="28"/>
          <w:szCs w:val="28"/>
        </w:rPr>
        <w:t xml:space="preserve">— Александр </w:t>
      </w:r>
      <w:proofErr w:type="spellStart"/>
      <w:r>
        <w:rPr>
          <w:sz w:val="28"/>
          <w:szCs w:val="28"/>
        </w:rPr>
        <w:t>Рыцков</w:t>
      </w:r>
      <w:proofErr w:type="spellEnd"/>
      <w:r>
        <w:rPr>
          <w:sz w:val="28"/>
          <w:szCs w:val="28"/>
        </w:rPr>
        <w:t xml:space="preserve"> (СРО</w:t>
      </w:r>
      <w:r w:rsidR="001D172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СТО; ООО «ГК </w:t>
      </w:r>
      <w:r>
        <w:rPr>
          <w:sz w:val="28"/>
          <w:szCs w:val="28"/>
          <w:lang w:val="ru-RU"/>
        </w:rPr>
        <w:t>«</w:t>
      </w:r>
      <w:proofErr w:type="spellStart"/>
      <w:r>
        <w:rPr>
          <w:sz w:val="28"/>
          <w:szCs w:val="28"/>
        </w:rPr>
        <w:t>Проминдустрия</w:t>
      </w:r>
      <w:proofErr w:type="spellEnd"/>
      <w:r>
        <w:rPr>
          <w:sz w:val="28"/>
          <w:szCs w:val="28"/>
        </w:rPr>
        <w:t>»).</w:t>
      </w:r>
      <w:r>
        <w:rPr>
          <w:sz w:val="28"/>
          <w:szCs w:val="28"/>
        </w:rPr>
        <w:br/>
      </w:r>
      <w:r>
        <w:rPr>
          <w:b/>
          <w:bCs/>
          <w:sz w:val="28"/>
          <w:szCs w:val="28"/>
        </w:rPr>
        <w:t>3-е место</w:t>
      </w:r>
      <w:r>
        <w:rPr>
          <w:sz w:val="28"/>
          <w:szCs w:val="28"/>
        </w:rPr>
        <w:t xml:space="preserve"> — Виктор </w:t>
      </w:r>
      <w:proofErr w:type="spellStart"/>
      <w:r>
        <w:rPr>
          <w:sz w:val="28"/>
          <w:szCs w:val="28"/>
        </w:rPr>
        <w:t>Шелягин</w:t>
      </w:r>
      <w:proofErr w:type="spellEnd"/>
      <w:r>
        <w:rPr>
          <w:sz w:val="28"/>
          <w:szCs w:val="28"/>
        </w:rPr>
        <w:t xml:space="preserve"> (СРО УОС; ООО «ПКФ СМУ-3»).</w:t>
      </w:r>
    </w:p>
    <w:p w14:paraId="66065D30" w14:textId="77777777" w:rsidR="00112BE9" w:rsidRDefault="00112BE9">
      <w:pPr>
        <w:spacing w:line="276" w:lineRule="auto"/>
        <w:jc w:val="both"/>
        <w:rPr>
          <w:sz w:val="28"/>
          <w:szCs w:val="28"/>
        </w:rPr>
      </w:pPr>
    </w:p>
    <w:sectPr w:rsidR="00112BE9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C9FE8E7-7D41-4624-BF5E-3358B7A1BE6A}"/>
    <w:embedBold r:id="rId2" w:fontKey="{80DCD874-64B4-43CF-B270-FC235DAE3DA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F1384B69-F146-44FB-8D9B-68CA85D7069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3A114441-F7D3-44F5-983C-FACB2CB682A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156109"/>
    <w:multiLevelType w:val="multilevel"/>
    <w:tmpl w:val="C942A2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736648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BE9"/>
    <w:rsid w:val="00112BE9"/>
    <w:rsid w:val="001D172A"/>
    <w:rsid w:val="0099534E"/>
    <w:rsid w:val="00A9067F"/>
    <w:rsid w:val="00AD57B3"/>
    <w:rsid w:val="00DF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57FE2"/>
  <w15:docId w15:val="{90F85F60-C9EE-4B76-8447-42F6A0DA9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sprosinormu.ru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/HLsa2PKpzMH3vo65Kxu+xaW6g==">CgMxLjA4AHIhMXp6NVRNOE9oMFdsRW1icWswcEdWLUhwWGxSanAwMFlO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874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Союз стройиндустрии СРО</cp:lastModifiedBy>
  <cp:revision>2</cp:revision>
  <dcterms:created xsi:type="dcterms:W3CDTF">2026-06-03T04:52:00Z</dcterms:created>
  <dcterms:modified xsi:type="dcterms:W3CDTF">2026-06-03T04:52:00Z</dcterms:modified>
</cp:coreProperties>
</file>