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46F4" w14:textId="77777777" w:rsidR="00752369" w:rsidRDefault="00752369">
      <w:pPr>
        <w:pStyle w:val="ConsPlusNormal"/>
        <w:outlineLvl w:val="0"/>
      </w:pPr>
    </w:p>
    <w:p w14:paraId="34D4CF1D" w14:textId="77777777" w:rsidR="00752369" w:rsidRDefault="00752369">
      <w:pPr>
        <w:pStyle w:val="ConsPlusTitle"/>
        <w:jc w:val="center"/>
        <w:outlineLvl w:val="0"/>
      </w:pPr>
      <w:r>
        <w:t>МИНИСТЕРСТВО СТРОИТЕЛЬСТВА И РАЗВИТИЯ ИНФРАСТРУКТУРЫ</w:t>
      </w:r>
    </w:p>
    <w:p w14:paraId="631A6885" w14:textId="77777777" w:rsidR="00752369" w:rsidRDefault="00752369">
      <w:pPr>
        <w:pStyle w:val="ConsPlusTitle"/>
        <w:jc w:val="center"/>
      </w:pPr>
      <w:r>
        <w:t>СВЕРДЛОВСКОЙ ОБЛАСТИ</w:t>
      </w:r>
    </w:p>
    <w:p w14:paraId="0728A01E" w14:textId="77777777" w:rsidR="00752369" w:rsidRDefault="00752369">
      <w:pPr>
        <w:pStyle w:val="ConsPlusTitle"/>
        <w:jc w:val="center"/>
      </w:pPr>
    </w:p>
    <w:p w14:paraId="3C9364A8" w14:textId="77777777" w:rsidR="00752369" w:rsidRDefault="00752369">
      <w:pPr>
        <w:pStyle w:val="ConsPlusTitle"/>
        <w:jc w:val="center"/>
      </w:pPr>
      <w:r>
        <w:t>ПРИКАЗ</w:t>
      </w:r>
    </w:p>
    <w:p w14:paraId="7D895EFD" w14:textId="77777777" w:rsidR="00752369" w:rsidRDefault="00752369">
      <w:pPr>
        <w:pStyle w:val="ConsPlusTitle"/>
        <w:jc w:val="center"/>
      </w:pPr>
      <w:r>
        <w:t>от 24 мая 2024 г. N 240-П</w:t>
      </w:r>
    </w:p>
    <w:p w14:paraId="1A0E0793" w14:textId="77777777" w:rsidR="00752369" w:rsidRDefault="00752369">
      <w:pPr>
        <w:pStyle w:val="ConsPlusTitle"/>
        <w:jc w:val="center"/>
      </w:pPr>
    </w:p>
    <w:p w14:paraId="27454907" w14:textId="77777777" w:rsidR="00752369" w:rsidRDefault="00752369">
      <w:pPr>
        <w:pStyle w:val="ConsPlusTitle"/>
        <w:jc w:val="center"/>
      </w:pPr>
      <w:r>
        <w:t>О ВЕДОМСТВЕННЫХ НАГРАДАХ МИНИСТЕРСТВА СТРОИТЕЛЬСТВА</w:t>
      </w:r>
    </w:p>
    <w:p w14:paraId="280F54FB" w14:textId="77777777" w:rsidR="00752369" w:rsidRDefault="00752369">
      <w:pPr>
        <w:pStyle w:val="ConsPlusTitle"/>
        <w:jc w:val="center"/>
      </w:pPr>
      <w:r>
        <w:t>И РАЗВИТИЯ ИНФРАСТРУКТУРЫ СВЕРДЛОВСКОЙ ОБЛАСТИ</w:t>
      </w:r>
    </w:p>
    <w:p w14:paraId="6F3BE6F0" w14:textId="77777777" w:rsidR="00752369" w:rsidRDefault="00752369">
      <w:pPr>
        <w:pStyle w:val="ConsPlusNormal"/>
      </w:pPr>
    </w:p>
    <w:p w14:paraId="68178982" w14:textId="77777777" w:rsidR="00752369" w:rsidRDefault="00752369">
      <w:pPr>
        <w:pStyle w:val="ConsPlusNormal"/>
        <w:ind w:firstLine="540"/>
        <w:jc w:val="both"/>
      </w:pPr>
      <w:r>
        <w:t xml:space="preserve">В соответствии с </w:t>
      </w:r>
      <w:hyperlink r:id="rId4">
        <w:r>
          <w:rPr>
            <w:color w:val="0000FF"/>
          </w:rPr>
          <w:t>Указом</w:t>
        </w:r>
      </w:hyperlink>
      <w:r>
        <w:t xml:space="preserve"> Губернатора Свердловской области от 24.12.2019 N 686-УГ "О ведомственных наградах областных и территориальных межотраслевых исполнительных органов государственной власти Свердловской области", </w:t>
      </w:r>
      <w:hyperlink r:id="rId5">
        <w:r>
          <w:rPr>
            <w:color w:val="0000FF"/>
          </w:rPr>
          <w:t>Положением</w:t>
        </w:r>
      </w:hyperlink>
      <w:r>
        <w:t xml:space="preserve"> о Министерстве строительства и развития инфраструктуры Свердловской области, утвержденным Постановлением Правительства Свердловской области от 05.09.2012 N 963-ПП "Об утверждении Положения, предельного лимита штатной численности Министерства строительства и развития инфраструктуры Свердловской области", приказываю:</w:t>
      </w:r>
    </w:p>
    <w:p w14:paraId="6A033809" w14:textId="77777777" w:rsidR="00752369" w:rsidRDefault="00752369">
      <w:pPr>
        <w:pStyle w:val="ConsPlusNormal"/>
        <w:spacing w:before="220"/>
        <w:ind w:firstLine="540"/>
        <w:jc w:val="both"/>
      </w:pPr>
      <w:r>
        <w:t>1. Учредить ведомственные награды Министерства строительства и развития инфраструктуры Свердловской области:</w:t>
      </w:r>
    </w:p>
    <w:p w14:paraId="18899C1F" w14:textId="77777777" w:rsidR="00752369" w:rsidRDefault="00752369">
      <w:pPr>
        <w:pStyle w:val="ConsPlusNormal"/>
        <w:spacing w:before="220"/>
        <w:ind w:firstLine="540"/>
        <w:jc w:val="both"/>
      </w:pPr>
      <w:r>
        <w:t>1) Почетный диплом Министерства строительства и развития инфраструктуры Свердловской области;</w:t>
      </w:r>
    </w:p>
    <w:p w14:paraId="7237057C" w14:textId="77777777" w:rsidR="00752369" w:rsidRDefault="00752369">
      <w:pPr>
        <w:pStyle w:val="ConsPlusNormal"/>
        <w:spacing w:before="220"/>
        <w:ind w:firstLine="540"/>
        <w:jc w:val="both"/>
      </w:pPr>
      <w:r>
        <w:t>2) Благодарственное письмо Министерства строительства и развития инфраструктуры Свердловской области.</w:t>
      </w:r>
    </w:p>
    <w:p w14:paraId="43DA570A" w14:textId="77777777" w:rsidR="00752369" w:rsidRDefault="00752369">
      <w:pPr>
        <w:pStyle w:val="ConsPlusNormal"/>
        <w:spacing w:before="220"/>
        <w:ind w:firstLine="540"/>
        <w:jc w:val="both"/>
      </w:pPr>
      <w:r>
        <w:t>2. Утвердить:</w:t>
      </w:r>
    </w:p>
    <w:p w14:paraId="2A49F12D" w14:textId="77777777" w:rsidR="00752369" w:rsidRDefault="00752369">
      <w:pPr>
        <w:pStyle w:val="ConsPlusNormal"/>
        <w:spacing w:before="220"/>
        <w:ind w:firstLine="540"/>
        <w:jc w:val="both"/>
      </w:pPr>
      <w:r>
        <w:t xml:space="preserve">1) </w:t>
      </w:r>
      <w:hyperlink w:anchor="P36">
        <w:r>
          <w:rPr>
            <w:color w:val="0000FF"/>
          </w:rPr>
          <w:t>Положение</w:t>
        </w:r>
      </w:hyperlink>
      <w:r>
        <w:t xml:space="preserve"> о Почетном дипломе Министерства строительства и развития инфраструктуры Свердловской области (прилагается);</w:t>
      </w:r>
    </w:p>
    <w:p w14:paraId="71B61D51" w14:textId="77777777" w:rsidR="00752369" w:rsidRDefault="00752369">
      <w:pPr>
        <w:pStyle w:val="ConsPlusNormal"/>
        <w:spacing w:before="220"/>
        <w:ind w:firstLine="540"/>
        <w:jc w:val="both"/>
      </w:pPr>
      <w:r>
        <w:t xml:space="preserve">2) </w:t>
      </w:r>
      <w:hyperlink w:anchor="P154">
        <w:r>
          <w:rPr>
            <w:color w:val="0000FF"/>
          </w:rPr>
          <w:t>Положение</w:t>
        </w:r>
      </w:hyperlink>
      <w:r>
        <w:t xml:space="preserve"> о Благодарственном письме Министерства строительства и развития инфраструктуры Свердловской области (прилагается).</w:t>
      </w:r>
    </w:p>
    <w:p w14:paraId="728FA1B0" w14:textId="77777777" w:rsidR="00752369" w:rsidRDefault="00752369">
      <w:pPr>
        <w:pStyle w:val="ConsPlusNormal"/>
        <w:spacing w:before="220"/>
        <w:ind w:firstLine="540"/>
        <w:jc w:val="both"/>
      </w:pPr>
      <w:r>
        <w:t>3. Контроль за исполнением настоящего Приказа оставляю за собой.</w:t>
      </w:r>
    </w:p>
    <w:p w14:paraId="0B3AC11F" w14:textId="77777777" w:rsidR="00752369" w:rsidRDefault="00752369">
      <w:pPr>
        <w:pStyle w:val="ConsPlusNormal"/>
        <w:spacing w:before="220"/>
        <w:ind w:firstLine="540"/>
        <w:jc w:val="both"/>
      </w:pPr>
      <w:r>
        <w:t>4. Настоящий Приказ опубликовать на "Официальном интернет-портале правовой информации Свердловской области" (www.pravo.gov66.ru).</w:t>
      </w:r>
    </w:p>
    <w:p w14:paraId="680F7031" w14:textId="77777777" w:rsidR="00752369" w:rsidRDefault="00752369">
      <w:pPr>
        <w:pStyle w:val="ConsPlusNormal"/>
      </w:pPr>
    </w:p>
    <w:p w14:paraId="334FEEE7" w14:textId="77777777" w:rsidR="00752369" w:rsidRDefault="00752369">
      <w:pPr>
        <w:pStyle w:val="ConsPlusNormal"/>
        <w:jc w:val="right"/>
      </w:pPr>
      <w:r>
        <w:t>И.о. Министра</w:t>
      </w:r>
    </w:p>
    <w:p w14:paraId="1C8CEB5D" w14:textId="77777777" w:rsidR="00752369" w:rsidRDefault="00752369">
      <w:pPr>
        <w:pStyle w:val="ConsPlusNormal"/>
        <w:jc w:val="right"/>
      </w:pPr>
      <w:r>
        <w:t>Г.В.СУРГАНОВ</w:t>
      </w:r>
    </w:p>
    <w:p w14:paraId="652E0149" w14:textId="77777777" w:rsidR="00752369" w:rsidRDefault="00752369">
      <w:pPr>
        <w:pStyle w:val="ConsPlusNormal"/>
      </w:pPr>
    </w:p>
    <w:p w14:paraId="30F437B2" w14:textId="77777777" w:rsidR="00752369" w:rsidRDefault="00752369">
      <w:pPr>
        <w:pStyle w:val="ConsPlusNormal"/>
      </w:pPr>
    </w:p>
    <w:p w14:paraId="240969E7" w14:textId="77777777" w:rsidR="00752369" w:rsidRDefault="00752369">
      <w:pPr>
        <w:pStyle w:val="ConsPlusNormal"/>
      </w:pPr>
    </w:p>
    <w:p w14:paraId="18308C47" w14:textId="77777777" w:rsidR="00752369" w:rsidRDefault="00752369">
      <w:pPr>
        <w:pStyle w:val="ConsPlusNormal"/>
      </w:pPr>
    </w:p>
    <w:p w14:paraId="19822C9A" w14:textId="77777777" w:rsidR="00752369" w:rsidRDefault="00752369">
      <w:pPr>
        <w:pStyle w:val="ConsPlusNormal"/>
      </w:pPr>
    </w:p>
    <w:p w14:paraId="31F5DB40" w14:textId="77777777" w:rsidR="00752369" w:rsidRDefault="00752369">
      <w:pPr>
        <w:pStyle w:val="ConsPlusNormal"/>
        <w:jc w:val="right"/>
        <w:outlineLvl w:val="0"/>
      </w:pPr>
      <w:r>
        <w:t>Утверждено</w:t>
      </w:r>
    </w:p>
    <w:p w14:paraId="3FE8EEC8" w14:textId="77777777" w:rsidR="00752369" w:rsidRDefault="00752369">
      <w:pPr>
        <w:pStyle w:val="ConsPlusNormal"/>
        <w:jc w:val="right"/>
      </w:pPr>
      <w:r>
        <w:t>Приказом</w:t>
      </w:r>
    </w:p>
    <w:p w14:paraId="661D41E6" w14:textId="77777777" w:rsidR="00752369" w:rsidRDefault="00752369">
      <w:pPr>
        <w:pStyle w:val="ConsPlusNormal"/>
        <w:jc w:val="right"/>
      </w:pPr>
      <w:r>
        <w:t>Министерства строительства и развития</w:t>
      </w:r>
    </w:p>
    <w:p w14:paraId="0B760D31" w14:textId="77777777" w:rsidR="00752369" w:rsidRDefault="00752369">
      <w:pPr>
        <w:pStyle w:val="ConsPlusNormal"/>
        <w:jc w:val="right"/>
      </w:pPr>
      <w:r>
        <w:t>инфраструктуры Свердловской области</w:t>
      </w:r>
    </w:p>
    <w:p w14:paraId="4AE4D536" w14:textId="77777777" w:rsidR="00752369" w:rsidRDefault="00752369">
      <w:pPr>
        <w:pStyle w:val="ConsPlusNormal"/>
        <w:jc w:val="right"/>
      </w:pPr>
      <w:r>
        <w:t>от 24 мая 2024 г. N 240-П</w:t>
      </w:r>
    </w:p>
    <w:p w14:paraId="47D44C3D" w14:textId="77777777" w:rsidR="00752369" w:rsidRDefault="00752369">
      <w:pPr>
        <w:pStyle w:val="ConsPlusNormal"/>
        <w:jc w:val="right"/>
      </w:pPr>
      <w:r>
        <w:t>"О ведомственных наградах Министерства</w:t>
      </w:r>
    </w:p>
    <w:p w14:paraId="367D8EE9" w14:textId="77777777" w:rsidR="00752369" w:rsidRDefault="00752369">
      <w:pPr>
        <w:pStyle w:val="ConsPlusNormal"/>
        <w:jc w:val="right"/>
      </w:pPr>
      <w:r>
        <w:t>строительства и развития инфраструктуры</w:t>
      </w:r>
    </w:p>
    <w:p w14:paraId="09E056D1" w14:textId="77777777" w:rsidR="00752369" w:rsidRDefault="00752369">
      <w:pPr>
        <w:pStyle w:val="ConsPlusNormal"/>
        <w:jc w:val="right"/>
      </w:pPr>
      <w:r>
        <w:t>Свердловской области"</w:t>
      </w:r>
    </w:p>
    <w:p w14:paraId="7E6F3F0D" w14:textId="77777777" w:rsidR="00752369" w:rsidRDefault="00752369">
      <w:pPr>
        <w:pStyle w:val="ConsPlusNormal"/>
      </w:pPr>
    </w:p>
    <w:p w14:paraId="0CD2DF98" w14:textId="77777777" w:rsidR="00752369" w:rsidRDefault="00752369">
      <w:pPr>
        <w:pStyle w:val="ConsPlusTitle"/>
        <w:jc w:val="center"/>
      </w:pPr>
      <w:bookmarkStart w:id="0" w:name="P36"/>
      <w:bookmarkEnd w:id="0"/>
      <w:r>
        <w:t>ПОЛОЖЕНИЕ</w:t>
      </w:r>
    </w:p>
    <w:p w14:paraId="10D88617" w14:textId="77777777" w:rsidR="00752369" w:rsidRDefault="00752369">
      <w:pPr>
        <w:pStyle w:val="ConsPlusTitle"/>
        <w:jc w:val="center"/>
      </w:pPr>
      <w:r>
        <w:t>О ПОЧЕТНОМ ДИПЛОМЕ МИНИСТЕРСТВА СТРОИТЕЛЬСТВА И РАЗВИТИЯ</w:t>
      </w:r>
    </w:p>
    <w:p w14:paraId="5D9CD8DA" w14:textId="77777777" w:rsidR="00752369" w:rsidRDefault="00752369">
      <w:pPr>
        <w:pStyle w:val="ConsPlusTitle"/>
        <w:jc w:val="center"/>
      </w:pPr>
      <w:r>
        <w:t>ИНФРАСТРУКТУРЫ СВЕРДЛОВСКОЙ ОБЛАСТИ</w:t>
      </w:r>
    </w:p>
    <w:p w14:paraId="6537FB62" w14:textId="77777777" w:rsidR="00752369" w:rsidRDefault="00752369">
      <w:pPr>
        <w:pStyle w:val="ConsPlusNormal"/>
      </w:pPr>
    </w:p>
    <w:p w14:paraId="2FB3D6CA" w14:textId="77777777" w:rsidR="00752369" w:rsidRDefault="00752369">
      <w:pPr>
        <w:pStyle w:val="ConsPlusNormal"/>
        <w:ind w:firstLine="540"/>
        <w:jc w:val="both"/>
      </w:pPr>
      <w:r>
        <w:t>1. Почетный диплом Министерства строительства и развития инфраструктуры Свердловской области (далее - Почетный диплом) является ведомственной наградой Министерства строительства и развития инфраструктуры Свердловской области (далее - Министерство).</w:t>
      </w:r>
    </w:p>
    <w:p w14:paraId="2143C459" w14:textId="77777777" w:rsidR="00752369" w:rsidRDefault="00752369">
      <w:pPr>
        <w:pStyle w:val="ConsPlusNormal"/>
        <w:spacing w:before="220"/>
        <w:ind w:firstLine="540"/>
        <w:jc w:val="both"/>
      </w:pPr>
      <w:bookmarkStart w:id="1" w:name="P41"/>
      <w:bookmarkEnd w:id="1"/>
      <w:r>
        <w:t>2. Почетный диплом является формой поощрения организаций, осуществляющих деятельность на территории Свердловской области, независимо от их организационно-правовых форм, в том числе и индивидуальных предпринимателей, оказывающих содействие в решении задач, возложенных на Министерство, за достижения в области развития строительного комплекса, архитектуры и градостроительства, в том числе:</w:t>
      </w:r>
    </w:p>
    <w:p w14:paraId="3FD05051" w14:textId="77777777" w:rsidR="00752369" w:rsidRDefault="00752369">
      <w:pPr>
        <w:pStyle w:val="ConsPlusNormal"/>
        <w:spacing w:before="220"/>
        <w:ind w:firstLine="540"/>
        <w:jc w:val="both"/>
      </w:pPr>
      <w:r>
        <w:t>за заслуги в области строительства, разработку и внедрение современных проектов, новейшей техники и технологий, использование передовых форм, методов организации производства, индустриальных конструкций и конкурентоспособных строительных материалов, дающих значительный экономический эффект;</w:t>
      </w:r>
    </w:p>
    <w:p w14:paraId="35A5FFEE" w14:textId="77777777" w:rsidR="00752369" w:rsidRDefault="00752369">
      <w:pPr>
        <w:pStyle w:val="ConsPlusNormal"/>
        <w:spacing w:before="220"/>
        <w:ind w:firstLine="540"/>
        <w:jc w:val="both"/>
      </w:pPr>
      <w:r>
        <w:t>за заслуги в области подготовки специалистов и квалифицированных рабочих кадров для строительных отраслей и кадровых специалистов градостроительного и архитектурного профиля;</w:t>
      </w:r>
    </w:p>
    <w:p w14:paraId="3C581265" w14:textId="77777777" w:rsidR="00752369" w:rsidRDefault="00752369">
      <w:pPr>
        <w:pStyle w:val="ConsPlusNormal"/>
        <w:spacing w:before="220"/>
        <w:ind w:firstLine="540"/>
        <w:jc w:val="both"/>
      </w:pPr>
      <w:r>
        <w:t>за заслуги в развитии архитектуры и градостроительства Свердловской области;</w:t>
      </w:r>
    </w:p>
    <w:p w14:paraId="19C68ABB" w14:textId="77777777" w:rsidR="00752369" w:rsidRDefault="00752369">
      <w:pPr>
        <w:pStyle w:val="ConsPlusNormal"/>
        <w:spacing w:before="220"/>
        <w:ind w:firstLine="540"/>
        <w:jc w:val="both"/>
      </w:pPr>
      <w:r w:rsidRPr="00266BD3">
        <w:rPr>
          <w:highlight w:val="yellow"/>
        </w:rPr>
        <w:t>в связи с отраслевыми (профессиональными) праздниками:</w:t>
      </w:r>
      <w:r>
        <w:t xml:space="preserve"> День строителя (второе воскресенье августа), День архитектора (первый понедельник октября), Всероссийский день проектировщика (16 ноября);</w:t>
      </w:r>
    </w:p>
    <w:p w14:paraId="70C4D9D5" w14:textId="77777777" w:rsidR="00752369" w:rsidRDefault="00752369">
      <w:pPr>
        <w:pStyle w:val="ConsPlusNormal"/>
        <w:spacing w:before="220"/>
        <w:ind w:firstLine="540"/>
        <w:jc w:val="both"/>
      </w:pPr>
      <w:r>
        <w:t>в связи с празднованием юбилейных дат (10 лет и каждые последующие 5 лет со дня основания организации) и памятными датами организаций;</w:t>
      </w:r>
    </w:p>
    <w:p w14:paraId="4AE5BF88" w14:textId="77777777" w:rsidR="00752369" w:rsidRDefault="00752369">
      <w:pPr>
        <w:pStyle w:val="ConsPlusNormal"/>
        <w:spacing w:before="220"/>
        <w:ind w:firstLine="540"/>
        <w:jc w:val="both"/>
      </w:pPr>
      <w:r>
        <w:t>по итогам наиболее значимых для Свердловской области событий.</w:t>
      </w:r>
    </w:p>
    <w:p w14:paraId="6AF1A7AF" w14:textId="77777777" w:rsidR="00752369" w:rsidRDefault="00752369">
      <w:pPr>
        <w:pStyle w:val="ConsPlusNormal"/>
        <w:spacing w:before="220"/>
        <w:ind w:firstLine="540"/>
        <w:jc w:val="both"/>
      </w:pPr>
      <w:r>
        <w:t xml:space="preserve">3. Награждение Почетным дипломом оформляется приказом Министерства на основании ходатайств лиц, указанных в </w:t>
      </w:r>
      <w:hyperlink w:anchor="P49">
        <w:r>
          <w:rPr>
            <w:color w:val="0000FF"/>
          </w:rPr>
          <w:t>пункте 4</w:t>
        </w:r>
      </w:hyperlink>
      <w:r>
        <w:t xml:space="preserve"> настоящего Положения.</w:t>
      </w:r>
    </w:p>
    <w:p w14:paraId="53BAD843" w14:textId="77777777" w:rsidR="00752369" w:rsidRDefault="00752369">
      <w:pPr>
        <w:pStyle w:val="ConsPlusNormal"/>
        <w:spacing w:before="220"/>
        <w:ind w:firstLine="540"/>
        <w:jc w:val="both"/>
      </w:pPr>
      <w:bookmarkStart w:id="2" w:name="P49"/>
      <w:bookmarkEnd w:id="2"/>
      <w:r>
        <w:t>4. Инициатором ходатайства о награждении Почетным дипломом могут выступать руководители органов государственной власти Свердловской области, руководители представительных органов муниципальных образований, расположенных на территории Свердловской области (далее - муниципальные образования), главы муниципальных образований, руководители организаций строительного комплекса Свердловской области, председатель Свердловской организации профсоюза работников строительства и промышленности строительных материалов Российской Федерации</w:t>
      </w:r>
      <w:r w:rsidRPr="00266BD3">
        <w:rPr>
          <w:highlight w:val="yellow"/>
        </w:rPr>
        <w:t>, руководители отраслевых союзов (объединений работодателей).</w:t>
      </w:r>
    </w:p>
    <w:p w14:paraId="42076D90" w14:textId="77777777" w:rsidR="00752369" w:rsidRDefault="00752369">
      <w:pPr>
        <w:pStyle w:val="ConsPlusNormal"/>
        <w:spacing w:before="220"/>
        <w:ind w:firstLine="540"/>
        <w:jc w:val="both"/>
      </w:pPr>
      <w:bookmarkStart w:id="3" w:name="P50"/>
      <w:bookmarkEnd w:id="3"/>
      <w:r>
        <w:t>5. Ходатайство о награждении Почетным дипломом включает в себя:</w:t>
      </w:r>
    </w:p>
    <w:p w14:paraId="32030461" w14:textId="77777777" w:rsidR="00752369" w:rsidRDefault="00752369">
      <w:pPr>
        <w:pStyle w:val="ConsPlusNormal"/>
        <w:spacing w:before="220"/>
        <w:ind w:firstLine="540"/>
        <w:jc w:val="both"/>
      </w:pPr>
      <w:r>
        <w:t>сопроводительное письмо, выполненное машинописным шрифтом без исправлений, подписанное инициатором ходатайства, в котором должна содержаться информация о наименовании организации, предполагаемой дате вручения награды и сведения о контактном лице с указанием фамилии, имени, отчества (при наличии) и номера телефона;</w:t>
      </w:r>
    </w:p>
    <w:p w14:paraId="38CBD9A0" w14:textId="77777777" w:rsidR="00752369" w:rsidRDefault="00752369">
      <w:pPr>
        <w:pStyle w:val="ConsPlusNormal"/>
        <w:spacing w:before="220"/>
        <w:ind w:firstLine="540"/>
        <w:jc w:val="both"/>
      </w:pPr>
      <w:r>
        <w:t xml:space="preserve">наградной лист (наградной </w:t>
      </w:r>
      <w:hyperlink w:anchor="P93">
        <w:r>
          <w:rPr>
            <w:color w:val="0000FF"/>
          </w:rPr>
          <w:t>лист</w:t>
        </w:r>
      </w:hyperlink>
      <w:r>
        <w:t xml:space="preserve"> оформляется по форме согласно приложению N 1 к настоящему Положению), подписанный инициатором ходатайства;</w:t>
      </w:r>
    </w:p>
    <w:p w14:paraId="7F68A789" w14:textId="77777777" w:rsidR="00752369" w:rsidRDefault="00752369">
      <w:pPr>
        <w:pStyle w:val="ConsPlusNormal"/>
        <w:spacing w:before="220"/>
        <w:ind w:firstLine="540"/>
        <w:jc w:val="both"/>
      </w:pPr>
      <w:r>
        <w:lastRenderedPageBreak/>
        <w:t>сведения от организации о своевременной уплате налогов в бюджеты всех уровней и единого социального налога;</w:t>
      </w:r>
    </w:p>
    <w:p w14:paraId="6CF03FDB" w14:textId="77777777" w:rsidR="00752369" w:rsidRDefault="00752369">
      <w:pPr>
        <w:pStyle w:val="ConsPlusNormal"/>
        <w:spacing w:before="220"/>
        <w:ind w:firstLine="540"/>
        <w:jc w:val="both"/>
      </w:pPr>
      <w:r>
        <w:t>сведения о том, что организация не находится в процессе ликвидации, или в отношении нее не имеется решения арбитражного суда о признании ее несостоятельной (банкротом) и об открытии конкурсного производства, или деятельность которой приостановлена;</w:t>
      </w:r>
    </w:p>
    <w:p w14:paraId="57CEB5F5" w14:textId="77777777" w:rsidR="00752369" w:rsidRDefault="00752369">
      <w:pPr>
        <w:pStyle w:val="ConsPlusNormal"/>
        <w:spacing w:before="220"/>
        <w:ind w:firstLine="540"/>
        <w:jc w:val="both"/>
      </w:pPr>
      <w:r>
        <w:t>справка организации, подтверждающая отсутствие задолженности по выплате заработной платы работникам.</w:t>
      </w:r>
    </w:p>
    <w:p w14:paraId="30276C85" w14:textId="77777777" w:rsidR="00752369" w:rsidRDefault="00752369">
      <w:pPr>
        <w:pStyle w:val="ConsPlusNormal"/>
        <w:spacing w:before="220"/>
        <w:ind w:firstLine="540"/>
        <w:jc w:val="both"/>
      </w:pPr>
      <w:r>
        <w:t>Лицо, подписавшее ходатайство, несет ответственность за достоверность представленных справок и сведений, содержащихся в наградных документах.</w:t>
      </w:r>
    </w:p>
    <w:p w14:paraId="737AEF19" w14:textId="77777777" w:rsidR="00752369" w:rsidRDefault="00752369">
      <w:pPr>
        <w:pStyle w:val="ConsPlusNormal"/>
        <w:spacing w:before="220"/>
        <w:ind w:firstLine="540"/>
        <w:jc w:val="both"/>
      </w:pPr>
      <w:bookmarkStart w:id="4" w:name="P57"/>
      <w:bookmarkEnd w:id="4"/>
      <w:r>
        <w:t>6. Ходатайство о награждении Почетным дипломом представляется в Министерство не позднее чем за месяц до даты награждения.</w:t>
      </w:r>
    </w:p>
    <w:p w14:paraId="4E33888B" w14:textId="77777777" w:rsidR="00752369" w:rsidRDefault="00752369">
      <w:pPr>
        <w:pStyle w:val="ConsPlusNormal"/>
        <w:spacing w:before="220"/>
        <w:ind w:firstLine="540"/>
        <w:jc w:val="both"/>
      </w:pPr>
      <w:r>
        <w:t>Ходатайство считается внесенным на рассмотрение Министру строительства и развития инфраструктуры Свердловской области (далее - Министр) со дня его регистрации.</w:t>
      </w:r>
    </w:p>
    <w:p w14:paraId="2A0A1D15" w14:textId="77777777" w:rsidR="00752369" w:rsidRDefault="00752369">
      <w:pPr>
        <w:pStyle w:val="ConsPlusNormal"/>
        <w:spacing w:before="220"/>
        <w:ind w:firstLine="540"/>
        <w:jc w:val="both"/>
      </w:pPr>
      <w:r>
        <w:t xml:space="preserve">7. Наградные документы, указанные в </w:t>
      </w:r>
      <w:hyperlink w:anchor="P50">
        <w:r>
          <w:rPr>
            <w:color w:val="0000FF"/>
          </w:rPr>
          <w:t>пункте 5</w:t>
        </w:r>
      </w:hyperlink>
      <w:r>
        <w:t xml:space="preserve"> настоящего Положения, поступившие в Министерство, после прохождения процедуры регистрации в установленном порядке, направляются в отдел по вопросам государственной гражданской службы и кадров Министерства, который осуществляет их проверку на соответствие требованиям настоящего Положения.</w:t>
      </w:r>
    </w:p>
    <w:p w14:paraId="610A6746" w14:textId="77777777" w:rsidR="00752369" w:rsidRDefault="00752369">
      <w:pPr>
        <w:pStyle w:val="ConsPlusNormal"/>
        <w:spacing w:before="220"/>
        <w:ind w:firstLine="540"/>
        <w:jc w:val="both"/>
      </w:pPr>
      <w:r>
        <w:t xml:space="preserve">Документы, оформленные с нарушением требований, указанных в </w:t>
      </w:r>
      <w:hyperlink w:anchor="P49">
        <w:r>
          <w:rPr>
            <w:color w:val="0000FF"/>
          </w:rPr>
          <w:t>пунктах 4</w:t>
        </w:r>
      </w:hyperlink>
      <w:r>
        <w:t xml:space="preserve"> и </w:t>
      </w:r>
      <w:hyperlink w:anchor="P50">
        <w:r>
          <w:rPr>
            <w:color w:val="0000FF"/>
          </w:rPr>
          <w:t>5</w:t>
        </w:r>
      </w:hyperlink>
      <w:r>
        <w:t xml:space="preserve"> настоящего Положения, а также имеющие исправления и неточности, возвращаются инициатору ходатайства на доработку.</w:t>
      </w:r>
    </w:p>
    <w:p w14:paraId="6728CE8E" w14:textId="77777777" w:rsidR="00752369" w:rsidRDefault="00752369">
      <w:pPr>
        <w:pStyle w:val="ConsPlusNormal"/>
        <w:spacing w:before="220"/>
        <w:ind w:firstLine="540"/>
        <w:jc w:val="both"/>
      </w:pPr>
      <w:r>
        <w:t>После устранения технических ошибок или описок в наградном листе ходатайство может быть представлено вновь в срок до 5 рабочих дней с соблюдением требований, установленных настоящим Положением.</w:t>
      </w:r>
    </w:p>
    <w:p w14:paraId="23890D88" w14:textId="77777777" w:rsidR="00752369" w:rsidRDefault="00752369">
      <w:pPr>
        <w:pStyle w:val="ConsPlusNormal"/>
        <w:spacing w:before="220"/>
        <w:ind w:firstLine="540"/>
        <w:jc w:val="both"/>
      </w:pPr>
      <w:r>
        <w:t>8. По итогам предварительного рассмотрения ходатайства отдел по вопросам государственной гражданской службы и кадров Министерства рекомендует Министру поддержать или отклонить ходатайство.</w:t>
      </w:r>
    </w:p>
    <w:p w14:paraId="5BD8DC1E" w14:textId="77777777" w:rsidR="00752369" w:rsidRDefault="00752369">
      <w:pPr>
        <w:pStyle w:val="ConsPlusNormal"/>
        <w:spacing w:before="220"/>
        <w:ind w:firstLine="540"/>
        <w:jc w:val="both"/>
      </w:pPr>
      <w:r>
        <w:t>9. Основаниями для отклонения ходатайства являются:</w:t>
      </w:r>
    </w:p>
    <w:p w14:paraId="29815034" w14:textId="77777777" w:rsidR="00752369" w:rsidRDefault="00752369">
      <w:pPr>
        <w:pStyle w:val="ConsPlusNormal"/>
        <w:spacing w:before="220"/>
        <w:ind w:firstLine="540"/>
        <w:jc w:val="both"/>
      </w:pPr>
      <w:r>
        <w:t xml:space="preserve">1) отсутствие в представленных наградных документах сведений о наличии оснований для награждения, указанных в </w:t>
      </w:r>
      <w:hyperlink w:anchor="P41">
        <w:r>
          <w:rPr>
            <w:color w:val="0000FF"/>
          </w:rPr>
          <w:t>пункте 2</w:t>
        </w:r>
      </w:hyperlink>
      <w:r>
        <w:t xml:space="preserve"> настоящего Положения, позволяющее сделать вывод о необоснованности представления к награждению почетным дипломом;</w:t>
      </w:r>
    </w:p>
    <w:p w14:paraId="60EEA48B" w14:textId="77777777" w:rsidR="00752369" w:rsidRDefault="00752369">
      <w:pPr>
        <w:pStyle w:val="ConsPlusNormal"/>
        <w:spacing w:before="220"/>
        <w:ind w:firstLine="540"/>
        <w:jc w:val="both"/>
      </w:pPr>
      <w:r>
        <w:t>2) выявление в представленных наградных документах заведомо недостоверной информации;</w:t>
      </w:r>
    </w:p>
    <w:p w14:paraId="3E2B578A" w14:textId="77777777" w:rsidR="00752369" w:rsidRDefault="00752369">
      <w:pPr>
        <w:pStyle w:val="ConsPlusNormal"/>
        <w:spacing w:before="220"/>
        <w:ind w:firstLine="540"/>
        <w:jc w:val="both"/>
      </w:pPr>
      <w:r>
        <w:t xml:space="preserve">3) представление документов с нарушением срока, указанного в </w:t>
      </w:r>
      <w:hyperlink w:anchor="P57">
        <w:r>
          <w:rPr>
            <w:color w:val="0000FF"/>
          </w:rPr>
          <w:t>пункте 6</w:t>
        </w:r>
      </w:hyperlink>
      <w:r>
        <w:t xml:space="preserve"> настоящего Положения;</w:t>
      </w:r>
    </w:p>
    <w:p w14:paraId="1FCA2A51" w14:textId="77777777" w:rsidR="00752369" w:rsidRDefault="00752369">
      <w:pPr>
        <w:pStyle w:val="ConsPlusNormal"/>
        <w:spacing w:before="220"/>
        <w:ind w:firstLine="540"/>
        <w:jc w:val="both"/>
      </w:pPr>
      <w:r>
        <w:t xml:space="preserve">4) представление документов для повторного награждения почетным дипломом ранее срока, указанного в </w:t>
      </w:r>
      <w:hyperlink w:anchor="P73">
        <w:r>
          <w:rPr>
            <w:color w:val="0000FF"/>
          </w:rPr>
          <w:t>пункте 13</w:t>
        </w:r>
      </w:hyperlink>
      <w:r>
        <w:t xml:space="preserve"> настоящего Положения;</w:t>
      </w:r>
    </w:p>
    <w:p w14:paraId="29C62F75" w14:textId="77777777" w:rsidR="00752369" w:rsidRDefault="00752369">
      <w:pPr>
        <w:pStyle w:val="ConsPlusNormal"/>
        <w:spacing w:before="220"/>
        <w:ind w:firstLine="540"/>
        <w:jc w:val="both"/>
      </w:pPr>
      <w:r>
        <w:t>5) наличие задолженности по налогам и выплате заработной платы;</w:t>
      </w:r>
    </w:p>
    <w:p w14:paraId="331760AA" w14:textId="77777777" w:rsidR="00752369" w:rsidRDefault="00752369">
      <w:pPr>
        <w:pStyle w:val="ConsPlusNormal"/>
        <w:spacing w:before="220"/>
        <w:ind w:firstLine="540"/>
        <w:jc w:val="both"/>
      </w:pPr>
      <w:r>
        <w:t>6) ликвидация, банкротство, приостановление деятельности организации.</w:t>
      </w:r>
    </w:p>
    <w:p w14:paraId="22E42656" w14:textId="77777777" w:rsidR="00752369" w:rsidRDefault="00752369">
      <w:pPr>
        <w:pStyle w:val="ConsPlusNormal"/>
        <w:spacing w:before="220"/>
        <w:ind w:firstLine="540"/>
        <w:jc w:val="both"/>
      </w:pPr>
      <w:r>
        <w:t>10. В случае принятия Министром решения об отклонении ходатайства инициатор ходатайства информируется об этом в письменной форме.</w:t>
      </w:r>
    </w:p>
    <w:p w14:paraId="259F7D26" w14:textId="77777777" w:rsidR="00752369" w:rsidRDefault="00752369">
      <w:pPr>
        <w:pStyle w:val="ConsPlusNormal"/>
        <w:spacing w:before="220"/>
        <w:ind w:firstLine="540"/>
        <w:jc w:val="both"/>
      </w:pPr>
      <w:r>
        <w:lastRenderedPageBreak/>
        <w:t>11. Оформление приказа Министерства о награждении Почетным дипломом и подготовка Почетного диплома осуществляется отделом по вопросам государственной гражданской службы и кадров Министерства.</w:t>
      </w:r>
    </w:p>
    <w:p w14:paraId="7290CE5A" w14:textId="77777777" w:rsidR="00752369" w:rsidRDefault="00752369">
      <w:pPr>
        <w:pStyle w:val="ConsPlusNormal"/>
        <w:spacing w:before="220"/>
        <w:ind w:firstLine="540"/>
        <w:jc w:val="both"/>
      </w:pPr>
      <w:r>
        <w:t>12. Вручение Почетного диплома производится гласно в торжественной обстановке Министром либо иными лицами по его поручению.</w:t>
      </w:r>
    </w:p>
    <w:p w14:paraId="384951B3" w14:textId="77777777" w:rsidR="00752369" w:rsidRDefault="00752369">
      <w:pPr>
        <w:pStyle w:val="ConsPlusNormal"/>
        <w:spacing w:before="220"/>
        <w:ind w:firstLine="540"/>
        <w:jc w:val="both"/>
      </w:pPr>
      <w:bookmarkStart w:id="5" w:name="P73"/>
      <w:bookmarkEnd w:id="5"/>
      <w:r>
        <w:t>13. Представление к повторному награждению Почетным дипломом возможно не ранее чем через два года после последнего награждения.</w:t>
      </w:r>
    </w:p>
    <w:p w14:paraId="6FD0155E" w14:textId="77777777" w:rsidR="00752369" w:rsidRDefault="00752369">
      <w:pPr>
        <w:pStyle w:val="ConsPlusNormal"/>
        <w:spacing w:before="220"/>
        <w:ind w:firstLine="540"/>
        <w:jc w:val="both"/>
      </w:pPr>
      <w:r>
        <w:t>14. В случае утраты Почетного диплома выдается копия приказа Министерства или выписка из него, заверенные в установленном порядке. Дубликат Почетного диплома взамен утраченного не выдается.</w:t>
      </w:r>
    </w:p>
    <w:p w14:paraId="1CD0B315" w14:textId="77777777" w:rsidR="00752369" w:rsidRDefault="00752369">
      <w:pPr>
        <w:pStyle w:val="ConsPlusNormal"/>
        <w:spacing w:before="220"/>
        <w:ind w:firstLine="540"/>
        <w:jc w:val="both"/>
      </w:pPr>
      <w:r>
        <w:t>15. Решение о награждении Почетным дипломом может быть отменено в случае поступления информации о недостоверности сведений, послуживших основанием для награждения.</w:t>
      </w:r>
    </w:p>
    <w:p w14:paraId="0D72F0E4" w14:textId="77777777" w:rsidR="00752369" w:rsidRDefault="00752369">
      <w:pPr>
        <w:pStyle w:val="ConsPlusNormal"/>
        <w:spacing w:before="220"/>
        <w:ind w:firstLine="540"/>
        <w:jc w:val="both"/>
      </w:pPr>
      <w:r>
        <w:t>Отмена решения о награждении Почетным дипломом оформляется приказом Министерства.</w:t>
      </w:r>
    </w:p>
    <w:p w14:paraId="0D902084" w14:textId="77777777" w:rsidR="00752369" w:rsidRDefault="00752369">
      <w:pPr>
        <w:pStyle w:val="ConsPlusNormal"/>
        <w:spacing w:before="220"/>
        <w:ind w:firstLine="540"/>
        <w:jc w:val="both"/>
      </w:pPr>
      <w:r>
        <w:t>16. Предложения об отмене решения о награждении Почетным дипломом формируется отделом по вопросам государственной гражданской службы и кадров Министерства.</w:t>
      </w:r>
    </w:p>
    <w:p w14:paraId="6D3C1894" w14:textId="77777777" w:rsidR="00752369" w:rsidRDefault="00752369">
      <w:pPr>
        <w:pStyle w:val="ConsPlusNormal"/>
        <w:spacing w:before="220"/>
        <w:ind w:firstLine="540"/>
        <w:jc w:val="both"/>
      </w:pPr>
      <w:r>
        <w:t>17. Решение об отмене приказа Министерства о награждении Почетным дипломом доводится до сведения заинтересованных лиц.</w:t>
      </w:r>
    </w:p>
    <w:p w14:paraId="3587E18C" w14:textId="77777777" w:rsidR="00752369" w:rsidRDefault="00752369">
      <w:pPr>
        <w:pStyle w:val="ConsPlusNormal"/>
        <w:spacing w:before="220"/>
        <w:ind w:firstLine="540"/>
        <w:jc w:val="both"/>
      </w:pPr>
      <w:r>
        <w:t>18. Учет и регистрацию награждения Почетными дипломами осуществляет отдел по вопросам государственной гражданской службы и кадров Министерства.</w:t>
      </w:r>
    </w:p>
    <w:p w14:paraId="38E49466" w14:textId="77777777" w:rsidR="00752369" w:rsidRDefault="00752369">
      <w:pPr>
        <w:pStyle w:val="ConsPlusNormal"/>
        <w:spacing w:before="220"/>
        <w:ind w:firstLine="540"/>
        <w:jc w:val="both"/>
      </w:pPr>
      <w:r>
        <w:t xml:space="preserve">19. </w:t>
      </w:r>
      <w:hyperlink w:anchor="P130">
        <w:r>
          <w:rPr>
            <w:color w:val="0000FF"/>
          </w:rPr>
          <w:t>Описание</w:t>
        </w:r>
      </w:hyperlink>
      <w:r>
        <w:t xml:space="preserve"> и графическое изображение Почетного диплома приведены в приложении N 2 к настоящему Положению.</w:t>
      </w:r>
    </w:p>
    <w:p w14:paraId="341DCD0B" w14:textId="77777777" w:rsidR="00752369" w:rsidRDefault="00752369">
      <w:pPr>
        <w:pStyle w:val="ConsPlusNormal"/>
      </w:pPr>
    </w:p>
    <w:p w14:paraId="764FFD7A" w14:textId="77777777" w:rsidR="00752369" w:rsidRDefault="00752369">
      <w:pPr>
        <w:pStyle w:val="ConsPlusNormal"/>
      </w:pPr>
    </w:p>
    <w:p w14:paraId="75BC3365" w14:textId="77777777" w:rsidR="00752369" w:rsidRDefault="00752369">
      <w:pPr>
        <w:pStyle w:val="ConsPlusNormal"/>
      </w:pPr>
    </w:p>
    <w:p w14:paraId="500C901E" w14:textId="77777777" w:rsidR="00752369" w:rsidRDefault="00752369">
      <w:pPr>
        <w:pStyle w:val="ConsPlusNormal"/>
      </w:pPr>
    </w:p>
    <w:p w14:paraId="0D01B46E" w14:textId="77777777" w:rsidR="00752369" w:rsidRDefault="00752369">
      <w:pPr>
        <w:pStyle w:val="ConsPlusNormal"/>
      </w:pPr>
    </w:p>
    <w:p w14:paraId="15739829" w14:textId="77777777" w:rsidR="00752369" w:rsidRDefault="00752369">
      <w:pPr>
        <w:pStyle w:val="ConsPlusNormal"/>
        <w:jc w:val="right"/>
        <w:outlineLvl w:val="1"/>
      </w:pPr>
      <w:r>
        <w:t>Приложение N 1</w:t>
      </w:r>
    </w:p>
    <w:p w14:paraId="0EA11937" w14:textId="77777777" w:rsidR="00752369" w:rsidRDefault="00752369">
      <w:pPr>
        <w:pStyle w:val="ConsPlusNormal"/>
        <w:jc w:val="right"/>
      </w:pPr>
      <w:r>
        <w:t>к Положению о Почетном дипломе</w:t>
      </w:r>
    </w:p>
    <w:p w14:paraId="55510EEC" w14:textId="77777777" w:rsidR="00752369" w:rsidRDefault="00752369">
      <w:pPr>
        <w:pStyle w:val="ConsPlusNormal"/>
        <w:jc w:val="right"/>
      </w:pPr>
      <w:r>
        <w:t>Министерства строительства и развития</w:t>
      </w:r>
    </w:p>
    <w:p w14:paraId="21B65990" w14:textId="77777777" w:rsidR="00752369" w:rsidRDefault="00752369">
      <w:pPr>
        <w:pStyle w:val="ConsPlusNormal"/>
        <w:jc w:val="right"/>
      </w:pPr>
      <w:r>
        <w:t>инфраструктуры Свердловской области</w:t>
      </w:r>
    </w:p>
    <w:p w14:paraId="6B96BD61" w14:textId="77777777" w:rsidR="00752369" w:rsidRDefault="00752369">
      <w:pPr>
        <w:pStyle w:val="ConsPlusNormal"/>
      </w:pPr>
    </w:p>
    <w:p w14:paraId="10EC2ACD" w14:textId="77777777" w:rsidR="00752369" w:rsidRDefault="00752369">
      <w:pPr>
        <w:pStyle w:val="ConsPlusNormal"/>
        <w:jc w:val="both"/>
      </w:pPr>
      <w:r>
        <w:t>Форма</w:t>
      </w:r>
    </w:p>
    <w:p w14:paraId="4F32B7FD" w14:textId="77777777" w:rsidR="00752369" w:rsidRDefault="00752369">
      <w:pPr>
        <w:pStyle w:val="ConsPlusNormal"/>
      </w:pPr>
    </w:p>
    <w:p w14:paraId="67C9439E" w14:textId="77777777" w:rsidR="00752369" w:rsidRDefault="00752369">
      <w:pPr>
        <w:pStyle w:val="ConsPlusNonformat"/>
        <w:jc w:val="both"/>
      </w:pPr>
      <w:bookmarkStart w:id="6" w:name="P93"/>
      <w:bookmarkEnd w:id="6"/>
      <w:r>
        <w:t xml:space="preserve">                              НАГРАДНОЙ ЛИСТ</w:t>
      </w:r>
    </w:p>
    <w:p w14:paraId="2F33F504" w14:textId="77777777" w:rsidR="00752369" w:rsidRDefault="00752369">
      <w:pPr>
        <w:pStyle w:val="ConsPlusNonformat"/>
        <w:jc w:val="both"/>
      </w:pPr>
      <w:r>
        <w:t xml:space="preserve">                      для представления к награждению</w:t>
      </w:r>
    </w:p>
    <w:p w14:paraId="774B7484" w14:textId="77777777" w:rsidR="00752369" w:rsidRDefault="00752369">
      <w:pPr>
        <w:pStyle w:val="ConsPlusNonformat"/>
        <w:jc w:val="both"/>
      </w:pPr>
      <w:r>
        <w:t xml:space="preserve">               Почетным дипломом Министерства строительства</w:t>
      </w:r>
    </w:p>
    <w:p w14:paraId="24C1D288" w14:textId="77777777" w:rsidR="00752369" w:rsidRDefault="00752369">
      <w:pPr>
        <w:pStyle w:val="ConsPlusNonformat"/>
        <w:jc w:val="both"/>
      </w:pPr>
      <w:r>
        <w:t xml:space="preserve">              и развития инфраструктуры Свердловской области</w:t>
      </w:r>
    </w:p>
    <w:p w14:paraId="3AB67882" w14:textId="77777777" w:rsidR="00752369" w:rsidRDefault="00752369">
      <w:pPr>
        <w:pStyle w:val="ConsPlusNonformat"/>
        <w:jc w:val="both"/>
      </w:pPr>
    </w:p>
    <w:p w14:paraId="0539E98C" w14:textId="77777777" w:rsidR="00752369" w:rsidRDefault="00752369">
      <w:pPr>
        <w:pStyle w:val="ConsPlusNonformat"/>
        <w:jc w:val="both"/>
      </w:pPr>
      <w:r>
        <w:t>1. Полное наименование организации</w:t>
      </w:r>
    </w:p>
    <w:p w14:paraId="19C15CEE" w14:textId="77777777" w:rsidR="00752369" w:rsidRDefault="00752369">
      <w:pPr>
        <w:pStyle w:val="ConsPlusNonformat"/>
        <w:jc w:val="both"/>
      </w:pPr>
      <w:r>
        <w:t>___________________________________________________________________________</w:t>
      </w:r>
    </w:p>
    <w:p w14:paraId="2A16CB5D" w14:textId="77777777" w:rsidR="00752369" w:rsidRDefault="00752369">
      <w:pPr>
        <w:pStyle w:val="ConsPlusNonformat"/>
        <w:jc w:val="both"/>
      </w:pPr>
      <w:r>
        <w:t xml:space="preserve">               (в соответствии с учредительными документами)</w:t>
      </w:r>
    </w:p>
    <w:p w14:paraId="47846B67" w14:textId="77777777" w:rsidR="00752369" w:rsidRDefault="00752369">
      <w:pPr>
        <w:pStyle w:val="ConsPlusNonformat"/>
        <w:jc w:val="both"/>
      </w:pPr>
    </w:p>
    <w:p w14:paraId="3E19263C" w14:textId="77777777" w:rsidR="00752369" w:rsidRDefault="00752369">
      <w:pPr>
        <w:pStyle w:val="ConsPlusNonformat"/>
        <w:jc w:val="both"/>
      </w:pPr>
      <w:r>
        <w:t>2. Фамилия, имя, отчество</w:t>
      </w:r>
      <w:proofErr w:type="gramStart"/>
      <w:r>
        <w:t xml:space="preserve">   (</w:t>
      </w:r>
      <w:proofErr w:type="gramEnd"/>
      <w:r>
        <w:t xml:space="preserve">при   </w:t>
      </w:r>
      <w:proofErr w:type="gramStart"/>
      <w:r>
        <w:t xml:space="preserve">наличии)   </w:t>
      </w:r>
      <w:proofErr w:type="gramEnd"/>
      <w:r>
        <w:t>и   должность    руководителя</w:t>
      </w:r>
    </w:p>
    <w:p w14:paraId="65DCA123" w14:textId="77777777" w:rsidR="00752369" w:rsidRDefault="00752369">
      <w:pPr>
        <w:pStyle w:val="ConsPlusNonformat"/>
        <w:jc w:val="both"/>
      </w:pPr>
      <w:r>
        <w:t>организации</w:t>
      </w:r>
    </w:p>
    <w:p w14:paraId="5C1EB7A5" w14:textId="77777777" w:rsidR="00752369" w:rsidRDefault="00752369">
      <w:pPr>
        <w:pStyle w:val="ConsPlusNonformat"/>
        <w:jc w:val="both"/>
      </w:pPr>
      <w:r>
        <w:t>___________________________________________________________________________</w:t>
      </w:r>
    </w:p>
    <w:p w14:paraId="21781F6B" w14:textId="77777777" w:rsidR="00752369" w:rsidRDefault="00752369">
      <w:pPr>
        <w:pStyle w:val="ConsPlusNonformat"/>
        <w:jc w:val="both"/>
      </w:pPr>
      <w:r>
        <w:t>___________________________________________________________________________</w:t>
      </w:r>
    </w:p>
    <w:p w14:paraId="185A039F" w14:textId="77777777" w:rsidR="00752369" w:rsidRDefault="00752369">
      <w:pPr>
        <w:pStyle w:val="ConsPlusNonformat"/>
        <w:jc w:val="both"/>
      </w:pPr>
      <w:r>
        <w:t>3. Награды организации и даты награждений</w:t>
      </w:r>
    </w:p>
    <w:p w14:paraId="5049A3A2" w14:textId="77777777" w:rsidR="00752369" w:rsidRDefault="00752369">
      <w:pPr>
        <w:pStyle w:val="ConsPlusNonformat"/>
        <w:jc w:val="both"/>
      </w:pPr>
      <w:r>
        <w:t>___________________________________________________________________________</w:t>
      </w:r>
    </w:p>
    <w:p w14:paraId="34175286" w14:textId="77777777" w:rsidR="00752369" w:rsidRDefault="00752369">
      <w:pPr>
        <w:pStyle w:val="ConsPlusNonformat"/>
        <w:jc w:val="both"/>
      </w:pPr>
      <w:r>
        <w:t>___________________________________________________________________________</w:t>
      </w:r>
    </w:p>
    <w:p w14:paraId="7DC59BE5" w14:textId="77777777" w:rsidR="00752369" w:rsidRDefault="00752369">
      <w:pPr>
        <w:pStyle w:val="ConsPlusNonformat"/>
        <w:jc w:val="both"/>
      </w:pPr>
      <w:r>
        <w:lastRenderedPageBreak/>
        <w:t>___________________________________________________________________________</w:t>
      </w:r>
    </w:p>
    <w:p w14:paraId="20FA8965" w14:textId="77777777" w:rsidR="00752369" w:rsidRDefault="00752369">
      <w:pPr>
        <w:pStyle w:val="ConsPlusNonformat"/>
        <w:jc w:val="both"/>
      </w:pPr>
      <w:r>
        <w:t>___________________________________________________________________________</w:t>
      </w:r>
    </w:p>
    <w:p w14:paraId="46759C11" w14:textId="77777777" w:rsidR="00752369" w:rsidRDefault="00752369">
      <w:pPr>
        <w:pStyle w:val="ConsPlusNonformat"/>
        <w:jc w:val="both"/>
      </w:pPr>
      <w:r>
        <w:t>4. Численность работников организации _____________________________________</w:t>
      </w:r>
    </w:p>
    <w:p w14:paraId="28F110BE" w14:textId="77777777" w:rsidR="00752369" w:rsidRDefault="00752369">
      <w:pPr>
        <w:pStyle w:val="ConsPlusNonformat"/>
        <w:jc w:val="both"/>
      </w:pPr>
      <w:r>
        <w:t xml:space="preserve">5. Сведения о создании и деятельности организации с указанием </w:t>
      </w:r>
      <w:proofErr w:type="gramStart"/>
      <w:r>
        <w:t>достижений  в</w:t>
      </w:r>
      <w:proofErr w:type="gramEnd"/>
    </w:p>
    <w:p w14:paraId="431C1753" w14:textId="77777777" w:rsidR="00752369" w:rsidRDefault="00752369">
      <w:pPr>
        <w:pStyle w:val="ConsPlusNonformat"/>
        <w:jc w:val="both"/>
      </w:pPr>
      <w:r>
        <w:t>области развития строительного комплекса, архитектуры и градостроительства:</w:t>
      </w:r>
    </w:p>
    <w:p w14:paraId="27B79DE0" w14:textId="77777777" w:rsidR="00752369" w:rsidRDefault="00752369">
      <w:pPr>
        <w:pStyle w:val="ConsPlusNonformat"/>
        <w:jc w:val="both"/>
      </w:pPr>
      <w:r>
        <w:t>___________________________________________________________________________</w:t>
      </w:r>
    </w:p>
    <w:p w14:paraId="4A30623B" w14:textId="77777777" w:rsidR="00752369" w:rsidRDefault="00752369">
      <w:pPr>
        <w:pStyle w:val="ConsPlusNonformat"/>
        <w:jc w:val="both"/>
      </w:pPr>
      <w:r>
        <w:t>___________________________________________________________________________</w:t>
      </w:r>
    </w:p>
    <w:p w14:paraId="3D3552B1" w14:textId="77777777" w:rsidR="00752369" w:rsidRDefault="00752369">
      <w:pPr>
        <w:pStyle w:val="ConsPlusNonformat"/>
        <w:jc w:val="both"/>
      </w:pPr>
    </w:p>
    <w:p w14:paraId="41B2214C" w14:textId="77777777" w:rsidR="00752369" w:rsidRDefault="00752369">
      <w:pPr>
        <w:pStyle w:val="ConsPlusNonformat"/>
        <w:jc w:val="both"/>
      </w:pPr>
      <w:r>
        <w:t>6. Предлагаемая формулировка текста о награждении</w:t>
      </w:r>
    </w:p>
    <w:p w14:paraId="69B44802" w14:textId="77777777" w:rsidR="00752369" w:rsidRDefault="00752369">
      <w:pPr>
        <w:pStyle w:val="ConsPlusNonformat"/>
        <w:jc w:val="both"/>
      </w:pPr>
      <w:r>
        <w:t>___________________________________________________________________________</w:t>
      </w:r>
    </w:p>
    <w:p w14:paraId="443B680B" w14:textId="77777777" w:rsidR="00752369" w:rsidRDefault="00752369">
      <w:pPr>
        <w:pStyle w:val="ConsPlusNonformat"/>
        <w:jc w:val="both"/>
      </w:pPr>
    </w:p>
    <w:p w14:paraId="36133661" w14:textId="77777777" w:rsidR="00752369" w:rsidRDefault="00752369">
      <w:pPr>
        <w:pStyle w:val="ConsPlusNonformat"/>
        <w:jc w:val="both"/>
      </w:pPr>
      <w:r>
        <w:t>____________________________________   _____________    ___________________</w:t>
      </w:r>
    </w:p>
    <w:p w14:paraId="1A19EC8D" w14:textId="77777777" w:rsidR="00752369" w:rsidRDefault="00752369">
      <w:pPr>
        <w:pStyle w:val="ConsPlusNonformat"/>
        <w:jc w:val="both"/>
      </w:pPr>
      <w:r>
        <w:t xml:space="preserve">(Должность руководителя </w:t>
      </w:r>
      <w:proofErr w:type="gramStart"/>
      <w:r>
        <w:t xml:space="preserve">организации)   </w:t>
      </w:r>
      <w:proofErr w:type="gramEnd"/>
      <w:r>
        <w:t xml:space="preserve">  (</w:t>
      </w:r>
      <w:proofErr w:type="gramStart"/>
      <w:r>
        <w:t xml:space="preserve">подпись)   </w:t>
      </w:r>
      <w:proofErr w:type="gramEnd"/>
      <w:r>
        <w:t xml:space="preserve">     </w:t>
      </w:r>
      <w:proofErr w:type="gramStart"/>
      <w:r>
        <w:t xml:space="preserve">   (</w:t>
      </w:r>
      <w:proofErr w:type="gramEnd"/>
      <w:r>
        <w:t>Ф.И.О.)</w:t>
      </w:r>
    </w:p>
    <w:p w14:paraId="6F94915F" w14:textId="77777777" w:rsidR="00752369" w:rsidRDefault="00752369">
      <w:pPr>
        <w:pStyle w:val="ConsPlusNonformat"/>
        <w:jc w:val="both"/>
      </w:pPr>
    </w:p>
    <w:p w14:paraId="3199D389" w14:textId="77777777" w:rsidR="00752369" w:rsidRDefault="00752369">
      <w:pPr>
        <w:pStyle w:val="ConsPlusNonformat"/>
        <w:jc w:val="both"/>
      </w:pPr>
      <w:r>
        <w:t>М.П.</w:t>
      </w:r>
    </w:p>
    <w:p w14:paraId="75550981" w14:textId="77777777" w:rsidR="00752369" w:rsidRDefault="00752369">
      <w:pPr>
        <w:pStyle w:val="ConsPlusNonformat"/>
        <w:jc w:val="both"/>
      </w:pPr>
    </w:p>
    <w:p w14:paraId="5A5A98CA" w14:textId="77777777" w:rsidR="00752369" w:rsidRDefault="00752369">
      <w:pPr>
        <w:pStyle w:val="ConsPlusNormal"/>
        <w:jc w:val="right"/>
        <w:outlineLvl w:val="1"/>
      </w:pPr>
      <w:r>
        <w:t>Приложение N 2</w:t>
      </w:r>
    </w:p>
    <w:p w14:paraId="60A47232" w14:textId="77777777" w:rsidR="00752369" w:rsidRDefault="00752369">
      <w:pPr>
        <w:pStyle w:val="ConsPlusNormal"/>
        <w:jc w:val="right"/>
      </w:pPr>
      <w:r>
        <w:t>к Положению о Почетном дипломе</w:t>
      </w:r>
    </w:p>
    <w:p w14:paraId="1FBDC8D3" w14:textId="77777777" w:rsidR="00752369" w:rsidRDefault="00752369">
      <w:pPr>
        <w:pStyle w:val="ConsPlusNormal"/>
        <w:jc w:val="right"/>
      </w:pPr>
      <w:r>
        <w:t>Министерства строительства и развития</w:t>
      </w:r>
    </w:p>
    <w:p w14:paraId="4ECE0644" w14:textId="77777777" w:rsidR="00752369" w:rsidRDefault="00752369">
      <w:pPr>
        <w:pStyle w:val="ConsPlusNormal"/>
        <w:jc w:val="right"/>
      </w:pPr>
      <w:r>
        <w:t>инфраструктуры Свердловской области</w:t>
      </w:r>
    </w:p>
    <w:p w14:paraId="50D340B5" w14:textId="77777777" w:rsidR="00752369" w:rsidRDefault="00752369">
      <w:pPr>
        <w:pStyle w:val="ConsPlusNormal"/>
      </w:pPr>
    </w:p>
    <w:p w14:paraId="53665012" w14:textId="77777777" w:rsidR="00752369" w:rsidRDefault="00752369">
      <w:pPr>
        <w:pStyle w:val="ConsPlusTitle"/>
        <w:jc w:val="center"/>
      </w:pPr>
      <w:bookmarkStart w:id="7" w:name="P130"/>
      <w:bookmarkEnd w:id="7"/>
      <w:r>
        <w:t>ОПИСАНИЕ</w:t>
      </w:r>
    </w:p>
    <w:p w14:paraId="171AA718" w14:textId="77777777" w:rsidR="00752369" w:rsidRDefault="00752369">
      <w:pPr>
        <w:pStyle w:val="ConsPlusTitle"/>
        <w:jc w:val="center"/>
      </w:pPr>
      <w:r>
        <w:t>И ГРАФИЧЕСКОЕ ИЗОБРАЖЕНИЕ ПОЧЕТНОГО ДИПЛОМА</w:t>
      </w:r>
    </w:p>
    <w:p w14:paraId="7489146A" w14:textId="77777777" w:rsidR="00752369" w:rsidRDefault="00752369">
      <w:pPr>
        <w:pStyle w:val="ConsPlusTitle"/>
        <w:jc w:val="center"/>
      </w:pPr>
      <w:r>
        <w:t>МИНИСТЕРСТВА СТРОИТЕЛЬСТВА И РАЗВИТИЯ ИНФРАСТРУКТУРЫ</w:t>
      </w:r>
    </w:p>
    <w:p w14:paraId="49E11866" w14:textId="77777777" w:rsidR="00752369" w:rsidRDefault="00752369">
      <w:pPr>
        <w:pStyle w:val="ConsPlusTitle"/>
        <w:jc w:val="center"/>
      </w:pPr>
      <w:r>
        <w:t>СВЕРДЛОВСКОЙ ОБЛАСТИ</w:t>
      </w:r>
    </w:p>
    <w:p w14:paraId="5B71DE7D" w14:textId="77777777" w:rsidR="00752369" w:rsidRDefault="00752369">
      <w:pPr>
        <w:pStyle w:val="ConsPlusNormal"/>
      </w:pPr>
    </w:p>
    <w:p w14:paraId="3A714EA8" w14:textId="77777777" w:rsidR="00752369" w:rsidRDefault="00752369">
      <w:pPr>
        <w:pStyle w:val="ConsPlusNormal"/>
        <w:ind w:firstLine="540"/>
        <w:jc w:val="both"/>
      </w:pPr>
      <w:r>
        <w:t>Почетный диплом Министерства строительства и развития инфраструктуры Свердловской области представляет собой матовый лист бумаги формата A4 (210 x 297 мм). Общий фон бланка белый. На расстоянии 13,9 мм от краев помещена рамка серебристого цвета толщиной 5 мм.</w:t>
      </w:r>
    </w:p>
    <w:p w14:paraId="27E3566E" w14:textId="77777777" w:rsidR="00752369" w:rsidRDefault="00752369">
      <w:pPr>
        <w:pStyle w:val="ConsPlusNormal"/>
        <w:spacing w:before="220"/>
        <w:ind w:firstLine="540"/>
        <w:jc w:val="both"/>
      </w:pPr>
      <w:r>
        <w:t>В верхней части бланка по центру на расстоянии 9 мм от верхнего края расположено изображение малого герба Свердловской области размером 15,9 x 31,9 мм. Под изображением малого герба Свердловской области на расстоянии 44 мм от верхнего края листа расположена надпись серебристого цвета "МИНИСТЕРСТВО СТРОИТЕЛЬСТВА И РАЗВИТИЯ ИНФРАСТРУКТУРЫ СВЕРДЛОВСКОЙ ОБЛАСТИ", надпись выполнена в две строки, высота букв 4 мм, расстояние между строками 3 мм. На расстоянии 66 мм от верхнего края листа расположена горизонтальная линия серебристого цвета. Длина горизонтальной линии составляет 145,6 мм. На расстоянии 77 мм от верхнего края листа расположена надпись серебристого цвета "ПОЧЕТНЫЙ ДИПЛОМ" надпись выполнена в одну строку, высота букв 5,5 мм.</w:t>
      </w:r>
    </w:p>
    <w:p w14:paraId="577773CE" w14:textId="77777777" w:rsidR="00752369" w:rsidRDefault="00752369">
      <w:pPr>
        <w:pStyle w:val="ConsPlusNormal"/>
        <w:spacing w:before="220"/>
        <w:ind w:firstLine="540"/>
        <w:jc w:val="both"/>
      </w:pPr>
      <w:r>
        <w:t>В нижней части на расстоянии 20 мм слева от края рамки расположено слово "Министр", инициалы имени, отчества и фамилия Министра указываются на этой же строке справа от края рамки на расстоянии 20 мм.</w:t>
      </w:r>
    </w:p>
    <w:p w14:paraId="1CA2885E" w14:textId="77777777" w:rsidR="00752369" w:rsidRDefault="00752369">
      <w:pPr>
        <w:pStyle w:val="ConsPlusNormal"/>
        <w:spacing w:before="220"/>
        <w:ind w:firstLine="540"/>
        <w:jc w:val="both"/>
      </w:pPr>
      <w:r>
        <w:t>Ниже расположена надпись для указания даты и номера приказа Министерства строительства и развития инфраструктуры Свердловской области о награждении Почетным дипломом Министерства строительства и развития инфраструктуры Свердловской области.</w:t>
      </w:r>
    </w:p>
    <w:p w14:paraId="22565285" w14:textId="77777777" w:rsidR="00752369" w:rsidRDefault="00752369">
      <w:pPr>
        <w:pStyle w:val="ConsPlusNormal"/>
        <w:spacing w:before="220"/>
        <w:ind w:firstLine="540"/>
        <w:jc w:val="both"/>
      </w:pPr>
      <w:r>
        <w:t>Рисунок не приводится.</w:t>
      </w:r>
    </w:p>
    <w:p w14:paraId="64A88005" w14:textId="77777777" w:rsidR="00752369" w:rsidRDefault="00752369">
      <w:pPr>
        <w:pStyle w:val="ConsPlusNormal"/>
      </w:pPr>
    </w:p>
    <w:p w14:paraId="2F443980" w14:textId="77777777" w:rsidR="00752369" w:rsidRDefault="00752369">
      <w:pPr>
        <w:pStyle w:val="ConsPlusNormal"/>
      </w:pPr>
    </w:p>
    <w:p w14:paraId="675EBCBD" w14:textId="77777777" w:rsidR="00752369" w:rsidRDefault="00752369">
      <w:pPr>
        <w:pStyle w:val="ConsPlusNormal"/>
      </w:pPr>
    </w:p>
    <w:p w14:paraId="387B8550" w14:textId="77777777" w:rsidR="00752369" w:rsidRDefault="00752369">
      <w:pPr>
        <w:pStyle w:val="ConsPlusNormal"/>
      </w:pPr>
    </w:p>
    <w:p w14:paraId="75B6220E" w14:textId="77777777" w:rsidR="00752369" w:rsidRDefault="00752369">
      <w:pPr>
        <w:pStyle w:val="ConsPlusNormal"/>
      </w:pPr>
    </w:p>
    <w:p w14:paraId="674564AD" w14:textId="77777777" w:rsidR="00752369" w:rsidRDefault="00752369">
      <w:pPr>
        <w:pStyle w:val="ConsPlusNormal"/>
        <w:jc w:val="right"/>
        <w:outlineLvl w:val="0"/>
      </w:pPr>
      <w:r>
        <w:t>Утверждено</w:t>
      </w:r>
    </w:p>
    <w:p w14:paraId="6C3428C5" w14:textId="77777777" w:rsidR="00752369" w:rsidRDefault="00752369">
      <w:pPr>
        <w:pStyle w:val="ConsPlusNormal"/>
        <w:jc w:val="right"/>
      </w:pPr>
      <w:r>
        <w:t>Приказом</w:t>
      </w:r>
    </w:p>
    <w:p w14:paraId="280D0B4C" w14:textId="77777777" w:rsidR="00752369" w:rsidRDefault="00752369">
      <w:pPr>
        <w:pStyle w:val="ConsPlusNormal"/>
        <w:jc w:val="right"/>
      </w:pPr>
      <w:r>
        <w:t>Министерства строительства и развития</w:t>
      </w:r>
    </w:p>
    <w:p w14:paraId="177734A9" w14:textId="77777777" w:rsidR="00752369" w:rsidRDefault="00752369">
      <w:pPr>
        <w:pStyle w:val="ConsPlusNormal"/>
        <w:jc w:val="right"/>
      </w:pPr>
      <w:r>
        <w:lastRenderedPageBreak/>
        <w:t>инфраструктуры Свердловской области</w:t>
      </w:r>
    </w:p>
    <w:p w14:paraId="532BE6E6" w14:textId="77777777" w:rsidR="00752369" w:rsidRDefault="00752369">
      <w:pPr>
        <w:pStyle w:val="ConsPlusNormal"/>
        <w:jc w:val="right"/>
      </w:pPr>
      <w:r>
        <w:t>от 24 мая 2024 г. N 240-П</w:t>
      </w:r>
    </w:p>
    <w:p w14:paraId="5645E589" w14:textId="77777777" w:rsidR="00752369" w:rsidRDefault="00752369">
      <w:pPr>
        <w:pStyle w:val="ConsPlusNormal"/>
        <w:jc w:val="right"/>
      </w:pPr>
      <w:r>
        <w:t>"О ведомственных наградах Министерства</w:t>
      </w:r>
    </w:p>
    <w:p w14:paraId="5283ACC2" w14:textId="77777777" w:rsidR="00752369" w:rsidRDefault="00752369">
      <w:pPr>
        <w:pStyle w:val="ConsPlusNormal"/>
        <w:jc w:val="right"/>
      </w:pPr>
      <w:r>
        <w:t>строительства и развития инфраструктуры</w:t>
      </w:r>
    </w:p>
    <w:p w14:paraId="20876F36" w14:textId="77777777" w:rsidR="00752369" w:rsidRDefault="00752369">
      <w:pPr>
        <w:pStyle w:val="ConsPlusNormal"/>
        <w:jc w:val="right"/>
      </w:pPr>
      <w:r>
        <w:t>Свердловской области"</w:t>
      </w:r>
    </w:p>
    <w:p w14:paraId="06C23134" w14:textId="77777777" w:rsidR="00752369" w:rsidRDefault="00752369">
      <w:pPr>
        <w:pStyle w:val="ConsPlusNormal"/>
      </w:pPr>
    </w:p>
    <w:p w14:paraId="62E64F69" w14:textId="77777777" w:rsidR="00752369" w:rsidRDefault="00752369">
      <w:pPr>
        <w:pStyle w:val="ConsPlusTitle"/>
        <w:jc w:val="center"/>
      </w:pPr>
      <w:bookmarkStart w:id="8" w:name="P154"/>
      <w:bookmarkEnd w:id="8"/>
      <w:r>
        <w:t>ПОЛОЖЕНИЕ</w:t>
      </w:r>
    </w:p>
    <w:p w14:paraId="38815FD6" w14:textId="77777777" w:rsidR="00752369" w:rsidRDefault="00752369">
      <w:pPr>
        <w:pStyle w:val="ConsPlusTitle"/>
        <w:jc w:val="center"/>
      </w:pPr>
      <w:r>
        <w:t>О БЛАГОДАРСТВЕННОМ ПИСЬМЕ МИНИСТЕРСТВА СТРОИТЕЛЬСТВА</w:t>
      </w:r>
    </w:p>
    <w:p w14:paraId="564675C6" w14:textId="77777777" w:rsidR="00752369" w:rsidRDefault="00752369">
      <w:pPr>
        <w:pStyle w:val="ConsPlusTitle"/>
        <w:jc w:val="center"/>
      </w:pPr>
      <w:r>
        <w:t>И РАЗВИТИЯ ИНФРАСТРУКТУРЫ СВЕРДЛОВСКОЙ ОБЛАСТИ</w:t>
      </w:r>
    </w:p>
    <w:p w14:paraId="68210F62" w14:textId="77777777" w:rsidR="00752369" w:rsidRDefault="00752369">
      <w:pPr>
        <w:pStyle w:val="ConsPlusNormal"/>
      </w:pPr>
    </w:p>
    <w:p w14:paraId="5758165D" w14:textId="77777777" w:rsidR="00752369" w:rsidRDefault="00752369">
      <w:pPr>
        <w:pStyle w:val="ConsPlusNormal"/>
        <w:ind w:firstLine="540"/>
        <w:jc w:val="both"/>
      </w:pPr>
      <w:r>
        <w:t>1. Благодарственное письмо Министерства строительства и развития инфраструктуры Свердловской области (далее - Благодарственное письмо) является ведомственной наградой Министерства строительства и развития инфраструктуры Свердловской области (далее - Министерство).</w:t>
      </w:r>
    </w:p>
    <w:p w14:paraId="695EDFF9" w14:textId="77777777" w:rsidR="00752369" w:rsidRDefault="00752369">
      <w:pPr>
        <w:pStyle w:val="ConsPlusNormal"/>
        <w:spacing w:before="220"/>
        <w:ind w:firstLine="540"/>
        <w:jc w:val="both"/>
      </w:pPr>
      <w:r>
        <w:t>2. Благодарственное письмо является формой поощрения:</w:t>
      </w:r>
    </w:p>
    <w:p w14:paraId="77C34CC3" w14:textId="77777777" w:rsidR="00752369" w:rsidRDefault="00752369">
      <w:pPr>
        <w:pStyle w:val="ConsPlusNormal"/>
        <w:spacing w:before="220"/>
        <w:ind w:firstLine="540"/>
        <w:jc w:val="both"/>
      </w:pPr>
      <w:r>
        <w:t>1) работников организаций любых форм собственности и физических лиц, осуществляющих свою деятельность на территории Свердловской области, за достижения в области развития строительного комплекса, архитектуры и градостроительства Свердловской области;</w:t>
      </w:r>
    </w:p>
    <w:p w14:paraId="1A64D7F8" w14:textId="77777777" w:rsidR="00752369" w:rsidRDefault="00752369">
      <w:pPr>
        <w:pStyle w:val="ConsPlusNormal"/>
        <w:spacing w:before="220"/>
        <w:ind w:firstLine="540"/>
        <w:jc w:val="both"/>
      </w:pPr>
      <w:r>
        <w:t>2) государственных гражданских служащих Свердловской области, замещающих должности государственной гражданской службы Свердловской области в Министерстве (далее - государственные служащие Министерства);</w:t>
      </w:r>
    </w:p>
    <w:p w14:paraId="29BDF3C7" w14:textId="77777777" w:rsidR="00752369" w:rsidRDefault="00752369">
      <w:pPr>
        <w:pStyle w:val="ConsPlusNormal"/>
        <w:spacing w:before="220"/>
        <w:ind w:firstLine="540"/>
        <w:jc w:val="both"/>
      </w:pPr>
      <w:r>
        <w:t>3) работников, замещающих в Министерстве должности, не являющиеся должностями государственной гражданской службы Свердловской области (далее - работники Министерства).</w:t>
      </w:r>
    </w:p>
    <w:p w14:paraId="773DD2FC" w14:textId="77777777" w:rsidR="00752369" w:rsidRDefault="00752369">
      <w:pPr>
        <w:pStyle w:val="ConsPlusNormal"/>
        <w:spacing w:before="220"/>
        <w:ind w:firstLine="540"/>
        <w:jc w:val="both"/>
      </w:pPr>
      <w:r>
        <w:t>По решению Министра строительства и развития инфраструктуры Свердловской области (далее - Министр) Благодарственным письмом могут быть награждены представители других сфер деятельности, в том числе общественных объединений, активно участвующие или оказывающие содействие в решении задач, возложенных на Министерство.</w:t>
      </w:r>
    </w:p>
    <w:p w14:paraId="19D40882" w14:textId="77777777" w:rsidR="00752369" w:rsidRDefault="00752369">
      <w:pPr>
        <w:pStyle w:val="ConsPlusNormal"/>
        <w:spacing w:before="220"/>
        <w:ind w:firstLine="540"/>
        <w:jc w:val="both"/>
      </w:pPr>
      <w:bookmarkStart w:id="9" w:name="P164"/>
      <w:bookmarkEnd w:id="9"/>
      <w:r>
        <w:t>3. Награждение Благодарственным письмом производится по следующим основаниям:</w:t>
      </w:r>
    </w:p>
    <w:p w14:paraId="7657198C" w14:textId="77777777" w:rsidR="00752369" w:rsidRDefault="00752369">
      <w:pPr>
        <w:pStyle w:val="ConsPlusNormal"/>
        <w:spacing w:before="220"/>
        <w:ind w:firstLine="540"/>
        <w:jc w:val="both"/>
      </w:pPr>
      <w:bookmarkStart w:id="10" w:name="P165"/>
      <w:bookmarkEnd w:id="10"/>
      <w:r>
        <w:t>1) в связи с юбилейными датами организаций (10 лет, 20 лет, 30 лет, 40 лет, 50 лет и каждые последующие 5 лет со дня их основания) и отраслевыми (профессиональными) праздниками: День строителя (второе воскресенье августа), День архитектора (первый понедельник октября), Всероссийский день проектировщика (16 ноября);</w:t>
      </w:r>
    </w:p>
    <w:p w14:paraId="067C0427" w14:textId="77777777" w:rsidR="00752369" w:rsidRDefault="00752369">
      <w:pPr>
        <w:pStyle w:val="ConsPlusNormal"/>
        <w:spacing w:before="220"/>
        <w:ind w:firstLine="540"/>
        <w:jc w:val="both"/>
      </w:pPr>
      <w:r>
        <w:t>2) за безупречную и эффективную государственную гражданскую службу Свердловской области (на протяжении 10 лет, 15 лет, 20 лет, 25 лет, 30 лет, 35 лет, 40 лет и 45 лет) (в случае возбуждения ходатайства о награждении государственных служащих Министерства);</w:t>
      </w:r>
    </w:p>
    <w:p w14:paraId="5EB7FC0C" w14:textId="77777777" w:rsidR="00752369" w:rsidRDefault="00752369">
      <w:pPr>
        <w:pStyle w:val="ConsPlusNormal"/>
        <w:spacing w:before="220"/>
        <w:ind w:firstLine="540"/>
        <w:jc w:val="both"/>
      </w:pPr>
      <w:bookmarkStart w:id="11" w:name="P167"/>
      <w:bookmarkEnd w:id="11"/>
      <w:r>
        <w:t>3) к юбилейным датам со дня рождения лиц, представляемых к награждению (50 лет и далее каждые 5 лет);</w:t>
      </w:r>
    </w:p>
    <w:p w14:paraId="534D34D2" w14:textId="77777777" w:rsidR="00752369" w:rsidRDefault="00752369">
      <w:pPr>
        <w:pStyle w:val="ConsPlusNormal"/>
        <w:spacing w:before="220"/>
        <w:ind w:firstLine="540"/>
        <w:jc w:val="both"/>
      </w:pPr>
      <w:bookmarkStart w:id="12" w:name="P168"/>
      <w:bookmarkEnd w:id="12"/>
      <w:r>
        <w:t>4) за содействие в выполнении возложенных на Министерство функций по реализации отдельных направлений государственной политики Свердловской области;</w:t>
      </w:r>
    </w:p>
    <w:p w14:paraId="53F03BAC" w14:textId="77777777" w:rsidR="00752369" w:rsidRDefault="00752369">
      <w:pPr>
        <w:pStyle w:val="ConsPlusNormal"/>
        <w:spacing w:before="220"/>
        <w:ind w:firstLine="540"/>
        <w:jc w:val="both"/>
      </w:pPr>
      <w:bookmarkStart w:id="13" w:name="P169"/>
      <w:bookmarkEnd w:id="13"/>
      <w:r>
        <w:t>5) за выполнение заданий особой важности и сложности.</w:t>
      </w:r>
    </w:p>
    <w:p w14:paraId="422E1817" w14:textId="77777777" w:rsidR="00752369" w:rsidRDefault="00752369">
      <w:pPr>
        <w:pStyle w:val="ConsPlusNormal"/>
        <w:spacing w:before="220"/>
        <w:ind w:firstLine="540"/>
        <w:jc w:val="both"/>
      </w:pPr>
      <w:bookmarkStart w:id="14" w:name="P170"/>
      <w:bookmarkEnd w:id="14"/>
      <w:r>
        <w:t>4. Благодарственным письмом награждаются работники (гражданские служащие), имеющие стаж работы (службы) в представляющей организации не менее одного года.</w:t>
      </w:r>
    </w:p>
    <w:p w14:paraId="7D5F05B1" w14:textId="77777777" w:rsidR="00752369" w:rsidRDefault="00752369">
      <w:pPr>
        <w:pStyle w:val="ConsPlusNormal"/>
        <w:spacing w:before="220"/>
        <w:ind w:firstLine="540"/>
        <w:jc w:val="both"/>
      </w:pPr>
      <w:r>
        <w:t xml:space="preserve">5. Инициаторами ходатайства о награждении Благодарственным письмом могут выступать </w:t>
      </w:r>
      <w:r>
        <w:lastRenderedPageBreak/>
        <w:t>руководители органов государственной власти Свердловской области, руководители представительных органов муниципальных образований, расположенных на территории Свердловской области (далее - муниципальные образования), главы муниципальных образований, руководители организаций строительного комплекса Свердловской области, председатель Свердловской организации профсоюза работников строительства и промышленности строительных материалов Российской Федерации, руководители отраслевых союзов (объединений работодателей).</w:t>
      </w:r>
    </w:p>
    <w:p w14:paraId="416A4140" w14:textId="77777777" w:rsidR="00752369" w:rsidRDefault="00752369">
      <w:pPr>
        <w:pStyle w:val="ConsPlusNormal"/>
        <w:spacing w:before="220"/>
        <w:ind w:firstLine="540"/>
        <w:jc w:val="both"/>
      </w:pPr>
      <w:bookmarkStart w:id="15" w:name="P172"/>
      <w:bookmarkEnd w:id="15"/>
      <w:r>
        <w:t>6. Ходатайство о награждении Благодарственным письмом (далее - ходатайство) включает в себя:</w:t>
      </w:r>
    </w:p>
    <w:p w14:paraId="24560819" w14:textId="77777777" w:rsidR="00752369" w:rsidRDefault="00752369">
      <w:pPr>
        <w:pStyle w:val="ConsPlusNormal"/>
        <w:spacing w:before="220"/>
        <w:ind w:firstLine="540"/>
        <w:jc w:val="both"/>
      </w:pPr>
      <w:r>
        <w:t>сопроводительное письмо, подписанное инициатором ходатайства, которое должно содержать фамилию, имя, отчество (при наличии) лица, представляемого к награждению, занимаемую должность, предполагаемую дату награждения, основание для награждения, информацию об общей численности работников органа государственной власти (органа местного самоуправления, организации), сведения о контактном лице с указанием фамилии, имени, отчества (при наличии) и номера телефона;</w:t>
      </w:r>
    </w:p>
    <w:p w14:paraId="13816460" w14:textId="77777777" w:rsidR="00752369" w:rsidRDefault="00752369">
      <w:pPr>
        <w:pStyle w:val="ConsPlusNormal"/>
        <w:spacing w:before="220"/>
        <w:ind w:firstLine="540"/>
        <w:jc w:val="both"/>
      </w:pPr>
      <w:r>
        <w:t xml:space="preserve">наградной </w:t>
      </w:r>
      <w:hyperlink w:anchor="P220">
        <w:r>
          <w:rPr>
            <w:color w:val="0000FF"/>
          </w:rPr>
          <w:t>лист</w:t>
        </w:r>
      </w:hyperlink>
      <w:r>
        <w:t xml:space="preserve"> для представления к награждению Благодарственным письмом, оформленный в соответствии с приложением N 1 к настоящему Положению;</w:t>
      </w:r>
    </w:p>
    <w:p w14:paraId="65F480AD" w14:textId="77777777" w:rsidR="00752369" w:rsidRDefault="00752369">
      <w:pPr>
        <w:pStyle w:val="ConsPlusNormal"/>
        <w:spacing w:before="220"/>
        <w:ind w:firstLine="540"/>
        <w:jc w:val="both"/>
      </w:pPr>
      <w:r>
        <w:t>выписка из протокола заседания коллегиального органа управления организации, на котором было принято решение о возбуждении ходатайства (в случае возбуждения ходатайства о награждении руководителя организации);</w:t>
      </w:r>
    </w:p>
    <w:p w14:paraId="6FF969D3" w14:textId="77777777" w:rsidR="00752369" w:rsidRDefault="00752369">
      <w:pPr>
        <w:pStyle w:val="ConsPlusNormal"/>
        <w:spacing w:before="220"/>
        <w:ind w:firstLine="540"/>
        <w:jc w:val="both"/>
      </w:pPr>
      <w:r>
        <w:t>копия страницы паспорта (в случае его отсутствия - иного документа, удостоверяющего личность гражданина), содержащей сведения о фамилии, имени и отчестве (при наличии) гражданина, представляемого к награждению;</w:t>
      </w:r>
    </w:p>
    <w:p w14:paraId="4E5DC2F4" w14:textId="77777777" w:rsidR="00752369" w:rsidRDefault="00752369">
      <w:pPr>
        <w:pStyle w:val="ConsPlusNormal"/>
        <w:spacing w:before="220"/>
        <w:ind w:firstLine="540"/>
        <w:jc w:val="both"/>
      </w:pPr>
      <w:r>
        <w:t>копия трудовой книжки, заверенная в установленном порядке, и (или) сведения о трудовой деятельности, оформленные в установленном трудовым законодательством порядке, и (или) копии иных документов, подтверждающих трудовую, служебную или общественную деятельность награждаемого, заверенные в установленном порядке, а также копия приказа (распоряжения) о приеме на работу или иного документа, подтверждающего сведения о замещаемой должности и месте работы, службы или общественной деятельности гражданина, представляемого к награждению;</w:t>
      </w:r>
    </w:p>
    <w:p w14:paraId="7E0CFBDB" w14:textId="77777777" w:rsidR="00752369" w:rsidRDefault="00752369">
      <w:pPr>
        <w:pStyle w:val="ConsPlusNormal"/>
        <w:spacing w:before="220"/>
        <w:ind w:firstLine="540"/>
        <w:jc w:val="both"/>
      </w:pPr>
      <w:hyperlink w:anchor="P308">
        <w:r>
          <w:rPr>
            <w:color w:val="0000FF"/>
          </w:rPr>
          <w:t>согласие</w:t>
        </w:r>
      </w:hyperlink>
      <w:r>
        <w:t xml:space="preserve"> на обработку персональных данных, оформленное в соответствии с приложением N 3 к настоящему Положению.</w:t>
      </w:r>
    </w:p>
    <w:p w14:paraId="5326EC01" w14:textId="77777777" w:rsidR="00752369" w:rsidRDefault="00752369">
      <w:pPr>
        <w:pStyle w:val="ConsPlusNormal"/>
        <w:spacing w:before="220"/>
        <w:ind w:firstLine="540"/>
        <w:jc w:val="both"/>
      </w:pPr>
      <w:r>
        <w:t>7. Ходатайство возбуждается по месту основной работы (службы) лица, представляемого к награждению.</w:t>
      </w:r>
    </w:p>
    <w:p w14:paraId="1738CE7D" w14:textId="77777777" w:rsidR="00752369" w:rsidRDefault="00752369">
      <w:pPr>
        <w:pStyle w:val="ConsPlusNormal"/>
        <w:spacing w:before="220"/>
        <w:ind w:firstLine="540"/>
        <w:jc w:val="both"/>
      </w:pPr>
      <w:r>
        <w:t>Ходатайство о награждении государственных гражданских служащих Министерства возбуждаются Первым заместителем Министра или Заместителем Министра строительства и развития инфраструктуры Свердловской области (далее - Заместитель Министра), контролирующим деятельность соответствующего структурного подразделения Министерства (далее - структурное подразделение Министерства), либо руководителем структурного подразделения Министерства в случае непосредственного подчинения Министру.</w:t>
      </w:r>
    </w:p>
    <w:p w14:paraId="79564901" w14:textId="77777777" w:rsidR="00752369" w:rsidRDefault="00752369">
      <w:pPr>
        <w:pStyle w:val="ConsPlusNormal"/>
        <w:spacing w:before="220"/>
        <w:ind w:firstLine="540"/>
        <w:jc w:val="both"/>
      </w:pPr>
      <w:bookmarkStart w:id="16" w:name="P181"/>
      <w:bookmarkEnd w:id="16"/>
      <w:r>
        <w:t xml:space="preserve">8. Ходатайство и документы, указанные в </w:t>
      </w:r>
      <w:hyperlink w:anchor="P172">
        <w:r>
          <w:rPr>
            <w:color w:val="0000FF"/>
          </w:rPr>
          <w:t>пункте 6</w:t>
        </w:r>
      </w:hyperlink>
      <w:r>
        <w:t xml:space="preserve"> настоящего Положения (далее - наградные документы), оформляются машинописным шрифтом без исправлений.</w:t>
      </w:r>
    </w:p>
    <w:p w14:paraId="7E3BA305" w14:textId="77777777" w:rsidR="00752369" w:rsidRDefault="00752369">
      <w:pPr>
        <w:pStyle w:val="ConsPlusNormal"/>
        <w:spacing w:before="220"/>
        <w:ind w:firstLine="540"/>
        <w:jc w:val="both"/>
      </w:pPr>
      <w:r>
        <w:t>Фамилия, имя, отчество (при наличии) и дата рождения лица, представляемого к награждению, указывается в строгом соответствии с документом, удостоверяющим его личность.</w:t>
      </w:r>
    </w:p>
    <w:p w14:paraId="50E9FA2A" w14:textId="77777777" w:rsidR="00752369" w:rsidRDefault="00752369">
      <w:pPr>
        <w:pStyle w:val="ConsPlusNormal"/>
        <w:spacing w:before="220"/>
        <w:ind w:firstLine="540"/>
        <w:jc w:val="both"/>
      </w:pPr>
      <w:r>
        <w:lastRenderedPageBreak/>
        <w:t>Ответственность за достоверность указанных в наградном листе сведений возлагается на лицо, подписавшее наградной лист.</w:t>
      </w:r>
    </w:p>
    <w:p w14:paraId="3B2F0722" w14:textId="77777777" w:rsidR="00752369" w:rsidRDefault="00752369">
      <w:pPr>
        <w:pStyle w:val="ConsPlusNormal"/>
        <w:spacing w:before="220"/>
        <w:ind w:firstLine="540"/>
        <w:jc w:val="both"/>
      </w:pPr>
      <w:r>
        <w:t>9. Ходатайство о награждении Благодарственным письмом представляется в Министерство не позднее чем за месяц до даты награждения.</w:t>
      </w:r>
    </w:p>
    <w:p w14:paraId="16317015" w14:textId="77777777" w:rsidR="00752369" w:rsidRDefault="00752369">
      <w:pPr>
        <w:pStyle w:val="ConsPlusNormal"/>
        <w:spacing w:before="220"/>
        <w:ind w:firstLine="540"/>
        <w:jc w:val="both"/>
      </w:pPr>
      <w:r>
        <w:t>Ходатайство считается внесенным на рассмотрение Министру со дня его регистрации.</w:t>
      </w:r>
    </w:p>
    <w:p w14:paraId="01A5891C" w14:textId="77777777" w:rsidR="00752369" w:rsidRDefault="00752369">
      <w:pPr>
        <w:pStyle w:val="ConsPlusNormal"/>
        <w:spacing w:before="220"/>
        <w:ind w:firstLine="540"/>
        <w:jc w:val="both"/>
      </w:pPr>
      <w:bookmarkStart w:id="17" w:name="P186"/>
      <w:bookmarkEnd w:id="17"/>
      <w:r>
        <w:t xml:space="preserve">10. Наградные документы, поступившие в Министерство, после прохождения процедуры регистрации в установленном порядке направляются в отдел по вопросам государственной гражданской службы и кадров Министерства, который осуществляет их проверку на соответствие требованиям настоящего Положения, не позднее чем за 30 дней до наступления события, указанного в </w:t>
      </w:r>
      <w:hyperlink w:anchor="P165">
        <w:r>
          <w:rPr>
            <w:color w:val="0000FF"/>
          </w:rPr>
          <w:t>подпунктах 1</w:t>
        </w:r>
      </w:hyperlink>
      <w:r>
        <w:t xml:space="preserve"> - </w:t>
      </w:r>
      <w:hyperlink w:anchor="P167">
        <w:r>
          <w:rPr>
            <w:color w:val="0000FF"/>
          </w:rPr>
          <w:t>3 пункта 3</w:t>
        </w:r>
      </w:hyperlink>
      <w:r>
        <w:t xml:space="preserve"> настоящего Положения, и не позднее одного месяца с момента окончания событий, указанных в </w:t>
      </w:r>
      <w:hyperlink w:anchor="P168">
        <w:r>
          <w:rPr>
            <w:color w:val="0000FF"/>
          </w:rPr>
          <w:t>подпунктах 4</w:t>
        </w:r>
      </w:hyperlink>
      <w:r>
        <w:t xml:space="preserve"> и </w:t>
      </w:r>
      <w:hyperlink w:anchor="P169">
        <w:r>
          <w:rPr>
            <w:color w:val="0000FF"/>
          </w:rPr>
          <w:t>5 пункта 3</w:t>
        </w:r>
      </w:hyperlink>
      <w:r>
        <w:t xml:space="preserve"> настоящего Положения.</w:t>
      </w:r>
    </w:p>
    <w:p w14:paraId="4689A27B" w14:textId="77777777" w:rsidR="00752369" w:rsidRDefault="00752369">
      <w:pPr>
        <w:pStyle w:val="ConsPlusNormal"/>
        <w:spacing w:before="220"/>
        <w:ind w:firstLine="540"/>
        <w:jc w:val="both"/>
      </w:pPr>
      <w:r>
        <w:t xml:space="preserve">11. Документы, оформленные с нарушением требований, установленных </w:t>
      </w:r>
      <w:hyperlink w:anchor="P170">
        <w:r>
          <w:rPr>
            <w:color w:val="0000FF"/>
          </w:rPr>
          <w:t>пунктами 4</w:t>
        </w:r>
      </w:hyperlink>
      <w:r>
        <w:t xml:space="preserve"> - </w:t>
      </w:r>
      <w:hyperlink w:anchor="P181">
        <w:r>
          <w:rPr>
            <w:color w:val="0000FF"/>
          </w:rPr>
          <w:t>8</w:t>
        </w:r>
      </w:hyperlink>
      <w:r>
        <w:t xml:space="preserve"> настоящего Положения, а также документы, в которых имеются исправления и неточности, возвращаются лицам, их представившим, на доработку.</w:t>
      </w:r>
    </w:p>
    <w:p w14:paraId="292B2213" w14:textId="77777777" w:rsidR="00752369" w:rsidRDefault="00752369">
      <w:pPr>
        <w:pStyle w:val="ConsPlusNormal"/>
        <w:spacing w:before="220"/>
        <w:ind w:firstLine="540"/>
        <w:jc w:val="both"/>
      </w:pPr>
      <w:r>
        <w:t>После устранения технических ошибок или описок документы могут быть представлены вновь в срок до 5 рабочих дней с соблюдением требований, установленных настоящим Положением.</w:t>
      </w:r>
    </w:p>
    <w:p w14:paraId="76C70C97" w14:textId="77777777" w:rsidR="00752369" w:rsidRDefault="00752369">
      <w:pPr>
        <w:pStyle w:val="ConsPlusNormal"/>
        <w:spacing w:before="220"/>
        <w:ind w:firstLine="540"/>
        <w:jc w:val="both"/>
      </w:pPr>
      <w:r>
        <w:t xml:space="preserve">12. Документы, прошедшие проверку, указанную в </w:t>
      </w:r>
      <w:hyperlink w:anchor="P186">
        <w:r>
          <w:rPr>
            <w:color w:val="0000FF"/>
          </w:rPr>
          <w:t>пункте 10</w:t>
        </w:r>
      </w:hyperlink>
      <w:r>
        <w:t xml:space="preserve"> настоящего Положения, направляются для рассмотрения Заместителю Министра, координирующему соответствующую сферу деятельности, для согласования решения о возможности награждения Благодарственным письмом.</w:t>
      </w:r>
    </w:p>
    <w:p w14:paraId="4D3AE6F4" w14:textId="77777777" w:rsidR="00752369" w:rsidRDefault="00752369">
      <w:pPr>
        <w:pStyle w:val="ConsPlusNormal"/>
        <w:spacing w:before="220"/>
        <w:ind w:firstLine="540"/>
        <w:jc w:val="both"/>
      </w:pPr>
      <w:r>
        <w:t xml:space="preserve">В случае принятия Заместителем Министра решения об оставлении ходатайства без удовлетворения документы возвращаются в отдел по вопросам государственной гражданской службы и кадров Министерства с приложением проекта письменного мотивированного отказа с указанием основания для отказа, предусмотренного </w:t>
      </w:r>
      <w:hyperlink w:anchor="P192">
        <w:r>
          <w:rPr>
            <w:color w:val="0000FF"/>
          </w:rPr>
          <w:t>пунктом 14</w:t>
        </w:r>
      </w:hyperlink>
      <w:r>
        <w:t xml:space="preserve"> настоящего Положения.</w:t>
      </w:r>
    </w:p>
    <w:p w14:paraId="67BB0045" w14:textId="77777777" w:rsidR="00752369" w:rsidRDefault="00752369">
      <w:pPr>
        <w:pStyle w:val="ConsPlusNormal"/>
        <w:spacing w:before="220"/>
        <w:ind w:firstLine="540"/>
        <w:jc w:val="both"/>
      </w:pPr>
      <w:r>
        <w:t>13. Решение о награждении Благодарственным письмом принимается Министром и оформляется приказом Министерства.</w:t>
      </w:r>
    </w:p>
    <w:p w14:paraId="0C064AE9" w14:textId="77777777" w:rsidR="00752369" w:rsidRDefault="00752369">
      <w:pPr>
        <w:pStyle w:val="ConsPlusNormal"/>
        <w:spacing w:before="220"/>
        <w:ind w:firstLine="540"/>
        <w:jc w:val="both"/>
      </w:pPr>
      <w:bookmarkStart w:id="18" w:name="P192"/>
      <w:bookmarkEnd w:id="18"/>
      <w:r>
        <w:t>14. Основаниями для отказа в награждении являются:</w:t>
      </w:r>
    </w:p>
    <w:p w14:paraId="68747913" w14:textId="77777777" w:rsidR="00752369" w:rsidRDefault="00752369">
      <w:pPr>
        <w:pStyle w:val="ConsPlusNormal"/>
        <w:spacing w:before="220"/>
        <w:ind w:firstLine="540"/>
        <w:jc w:val="both"/>
      </w:pPr>
      <w:r>
        <w:t xml:space="preserve">1) отсутствие в наградных документах сведений о наличии заслуг, указанных в </w:t>
      </w:r>
      <w:hyperlink w:anchor="P164">
        <w:r>
          <w:rPr>
            <w:color w:val="0000FF"/>
          </w:rPr>
          <w:t>пункте 3</w:t>
        </w:r>
      </w:hyperlink>
      <w:r>
        <w:t xml:space="preserve"> настоящего положения, позволяющих сделать вывод о необоснованности представления к награждению Благодарственным письмом;</w:t>
      </w:r>
    </w:p>
    <w:p w14:paraId="5755C317" w14:textId="77777777" w:rsidR="00752369" w:rsidRDefault="00752369">
      <w:pPr>
        <w:pStyle w:val="ConsPlusNormal"/>
        <w:spacing w:before="220"/>
        <w:ind w:firstLine="540"/>
        <w:jc w:val="both"/>
      </w:pPr>
      <w:r>
        <w:t xml:space="preserve">2) повторное непредставление (представление не в полном объеме) документов, указанных в </w:t>
      </w:r>
      <w:hyperlink w:anchor="P172">
        <w:r>
          <w:rPr>
            <w:color w:val="0000FF"/>
          </w:rPr>
          <w:t>пункте 6</w:t>
        </w:r>
      </w:hyperlink>
      <w:r>
        <w:t xml:space="preserve"> настоящего Положения;</w:t>
      </w:r>
    </w:p>
    <w:p w14:paraId="102A267F" w14:textId="77777777" w:rsidR="00752369" w:rsidRDefault="00752369">
      <w:pPr>
        <w:pStyle w:val="ConsPlusNormal"/>
        <w:spacing w:before="220"/>
        <w:ind w:firstLine="540"/>
        <w:jc w:val="both"/>
      </w:pPr>
      <w:r>
        <w:t xml:space="preserve">3) представление документов с нарушением сроков, указанных в </w:t>
      </w:r>
      <w:hyperlink w:anchor="P186">
        <w:r>
          <w:rPr>
            <w:color w:val="0000FF"/>
          </w:rPr>
          <w:t>пункте 10</w:t>
        </w:r>
      </w:hyperlink>
      <w:r>
        <w:t xml:space="preserve"> настоящего Положения;</w:t>
      </w:r>
    </w:p>
    <w:p w14:paraId="3C138125" w14:textId="77777777" w:rsidR="00752369" w:rsidRDefault="00752369">
      <w:pPr>
        <w:pStyle w:val="ConsPlusNormal"/>
        <w:spacing w:before="220"/>
        <w:ind w:firstLine="540"/>
        <w:jc w:val="both"/>
      </w:pPr>
      <w:r>
        <w:t>4) установления факта недостоверности сведений, содержащихся в наградных документах.</w:t>
      </w:r>
    </w:p>
    <w:p w14:paraId="534E4C52" w14:textId="77777777" w:rsidR="00752369" w:rsidRDefault="00752369">
      <w:pPr>
        <w:pStyle w:val="ConsPlusNormal"/>
        <w:spacing w:before="220"/>
        <w:ind w:firstLine="540"/>
        <w:jc w:val="both"/>
      </w:pPr>
      <w:r>
        <w:t>При наличии оснований для отказа в награждении в адрес исполнительного органа государственной власти (органа местного самоуправления, организации), представившего ходатайство, направляется письменный мотивированный отказ (далее - решение об отказе в награждении).</w:t>
      </w:r>
    </w:p>
    <w:p w14:paraId="7DD2C47F" w14:textId="77777777" w:rsidR="00752369" w:rsidRDefault="00752369">
      <w:pPr>
        <w:pStyle w:val="ConsPlusNormal"/>
        <w:spacing w:before="220"/>
        <w:ind w:firstLine="540"/>
        <w:jc w:val="both"/>
      </w:pPr>
      <w:r>
        <w:t xml:space="preserve">15. Решение о награждении Благодарственным письмом или об отказе в награждении оформляется отделом по вопросам государственной гражданской службы и кадров Министерства </w:t>
      </w:r>
      <w:r>
        <w:lastRenderedPageBreak/>
        <w:t>и подписывается Министром в течение 30 рабочих дней со дня регистрации наградных документов.</w:t>
      </w:r>
    </w:p>
    <w:p w14:paraId="19C92CC2" w14:textId="77777777" w:rsidR="00752369" w:rsidRDefault="00752369">
      <w:pPr>
        <w:pStyle w:val="ConsPlusNormal"/>
        <w:spacing w:before="220"/>
        <w:ind w:firstLine="540"/>
        <w:jc w:val="both"/>
      </w:pPr>
      <w:r>
        <w:t>16. Вручение Благодарственного письма производится публично в торжественной обстановке Министром или заместителями Министра либо иными лицами по поручению Министра.</w:t>
      </w:r>
    </w:p>
    <w:p w14:paraId="55C6C240" w14:textId="77777777" w:rsidR="00752369" w:rsidRDefault="00752369">
      <w:pPr>
        <w:pStyle w:val="ConsPlusNormal"/>
        <w:spacing w:before="220"/>
        <w:ind w:firstLine="540"/>
        <w:jc w:val="both"/>
      </w:pPr>
      <w:r>
        <w:t>17. Повторное награждение Благодарственным письмом производится не ранее чем через один год после предыдущего награждения.</w:t>
      </w:r>
    </w:p>
    <w:p w14:paraId="4516FECC" w14:textId="77777777" w:rsidR="00752369" w:rsidRDefault="00752369">
      <w:pPr>
        <w:pStyle w:val="ConsPlusNormal"/>
        <w:spacing w:before="220"/>
        <w:ind w:firstLine="540"/>
        <w:jc w:val="both"/>
      </w:pPr>
      <w:r>
        <w:t>18. В случае утраты Благодарственного письма выдается копия приказа Министерства или выписка из него, заверенные в установленном порядке. Дубликат Благодарственного письма взамен утраченного не выдается.</w:t>
      </w:r>
    </w:p>
    <w:p w14:paraId="1E39A104" w14:textId="77777777" w:rsidR="00752369" w:rsidRDefault="00752369">
      <w:pPr>
        <w:pStyle w:val="ConsPlusNormal"/>
        <w:spacing w:before="220"/>
        <w:ind w:firstLine="540"/>
        <w:jc w:val="both"/>
      </w:pPr>
      <w:r>
        <w:t>19. Решение о награждении Благодарственным письмом может быть отменено в случае получения информации о недостоверности сведений, послуживших основанием для награждения.</w:t>
      </w:r>
    </w:p>
    <w:p w14:paraId="23E2E62E" w14:textId="77777777" w:rsidR="00752369" w:rsidRDefault="00752369">
      <w:pPr>
        <w:pStyle w:val="ConsPlusNormal"/>
        <w:spacing w:before="220"/>
        <w:ind w:firstLine="540"/>
        <w:jc w:val="both"/>
      </w:pPr>
      <w:r>
        <w:t>Отмена решения о награждении Благодарственным письмом оформляется приказом Министерства.</w:t>
      </w:r>
    </w:p>
    <w:p w14:paraId="52A53060" w14:textId="77777777" w:rsidR="00752369" w:rsidRDefault="00752369">
      <w:pPr>
        <w:pStyle w:val="ConsPlusNormal"/>
        <w:spacing w:before="220"/>
        <w:ind w:firstLine="540"/>
        <w:jc w:val="both"/>
      </w:pPr>
      <w:r>
        <w:t>20. Предложения об отмене решения о награждении Благодарственным письмом формируется отделом по вопросам государственной гражданской службы и кадров Министерства.</w:t>
      </w:r>
    </w:p>
    <w:p w14:paraId="263DBF86" w14:textId="77777777" w:rsidR="00752369" w:rsidRDefault="00752369">
      <w:pPr>
        <w:pStyle w:val="ConsPlusNormal"/>
        <w:spacing w:before="220"/>
        <w:ind w:firstLine="540"/>
        <w:jc w:val="both"/>
      </w:pPr>
      <w:r>
        <w:t>21. Решение об отмене приказа Министерства о награждении Благодарственным письмом доводится до сведения заинтересованных лиц.</w:t>
      </w:r>
    </w:p>
    <w:p w14:paraId="29E939B1" w14:textId="77777777" w:rsidR="00752369" w:rsidRDefault="00752369">
      <w:pPr>
        <w:pStyle w:val="ConsPlusNormal"/>
        <w:spacing w:before="220"/>
        <w:ind w:firstLine="540"/>
        <w:jc w:val="both"/>
      </w:pPr>
      <w:r>
        <w:t>22. Учет и регистрацию награждения Благодарственными письмами осуществляет отдел по вопросам государственной гражданской службы и кадров Министерства.</w:t>
      </w:r>
    </w:p>
    <w:p w14:paraId="7357161C" w14:textId="77777777" w:rsidR="00752369" w:rsidRDefault="00752369">
      <w:pPr>
        <w:pStyle w:val="ConsPlusNormal"/>
        <w:spacing w:before="220"/>
        <w:ind w:firstLine="540"/>
        <w:jc w:val="both"/>
      </w:pPr>
      <w:r>
        <w:t xml:space="preserve">23. </w:t>
      </w:r>
      <w:hyperlink w:anchor="P282">
        <w:r>
          <w:rPr>
            <w:color w:val="0000FF"/>
          </w:rPr>
          <w:t>Описание</w:t>
        </w:r>
      </w:hyperlink>
      <w:r>
        <w:t xml:space="preserve"> и графическое изображение Благодарственного письма приведены в приложении N 2 к настоящему Положению.</w:t>
      </w:r>
    </w:p>
    <w:p w14:paraId="6EF83611" w14:textId="77777777" w:rsidR="00752369" w:rsidRDefault="00752369">
      <w:pPr>
        <w:pStyle w:val="ConsPlusNormal"/>
      </w:pPr>
    </w:p>
    <w:p w14:paraId="433F1ACB" w14:textId="77777777" w:rsidR="00752369" w:rsidRDefault="00752369">
      <w:pPr>
        <w:pStyle w:val="ConsPlusNormal"/>
      </w:pPr>
    </w:p>
    <w:p w14:paraId="66F3B7E2" w14:textId="77777777" w:rsidR="00752369" w:rsidRDefault="00752369">
      <w:pPr>
        <w:pStyle w:val="ConsPlusNormal"/>
      </w:pPr>
    </w:p>
    <w:p w14:paraId="2EE246A6" w14:textId="77777777" w:rsidR="00752369" w:rsidRDefault="00752369">
      <w:pPr>
        <w:pStyle w:val="ConsPlusNormal"/>
      </w:pPr>
    </w:p>
    <w:p w14:paraId="39BD1736" w14:textId="77777777" w:rsidR="00752369" w:rsidRDefault="00752369">
      <w:pPr>
        <w:pStyle w:val="ConsPlusNormal"/>
      </w:pPr>
    </w:p>
    <w:p w14:paraId="26304258" w14:textId="77777777" w:rsidR="00752369" w:rsidRDefault="00752369">
      <w:pPr>
        <w:pStyle w:val="ConsPlusNormal"/>
        <w:jc w:val="right"/>
        <w:outlineLvl w:val="1"/>
      </w:pPr>
      <w:r>
        <w:t>Приложение N 1</w:t>
      </w:r>
    </w:p>
    <w:p w14:paraId="246DE7A3" w14:textId="77777777" w:rsidR="00752369" w:rsidRDefault="00752369">
      <w:pPr>
        <w:pStyle w:val="ConsPlusNormal"/>
        <w:jc w:val="right"/>
      </w:pPr>
      <w:r>
        <w:t>к Положению о Благодарственном письме</w:t>
      </w:r>
    </w:p>
    <w:p w14:paraId="275C1E80" w14:textId="77777777" w:rsidR="00752369" w:rsidRDefault="00752369">
      <w:pPr>
        <w:pStyle w:val="ConsPlusNormal"/>
        <w:jc w:val="right"/>
      </w:pPr>
      <w:r>
        <w:t>Министерства строительства и развития</w:t>
      </w:r>
    </w:p>
    <w:p w14:paraId="140AD684" w14:textId="77777777" w:rsidR="00752369" w:rsidRDefault="00752369">
      <w:pPr>
        <w:pStyle w:val="ConsPlusNormal"/>
        <w:jc w:val="right"/>
      </w:pPr>
      <w:r>
        <w:t>инфраструктуры Свердловской области</w:t>
      </w:r>
    </w:p>
    <w:p w14:paraId="7ED43A66" w14:textId="77777777" w:rsidR="00752369" w:rsidRDefault="00752369">
      <w:pPr>
        <w:pStyle w:val="ConsPlusNormal"/>
      </w:pPr>
    </w:p>
    <w:p w14:paraId="2ED160F4" w14:textId="77777777" w:rsidR="00752369" w:rsidRDefault="00752369">
      <w:pPr>
        <w:pStyle w:val="ConsPlusNormal"/>
        <w:jc w:val="both"/>
      </w:pPr>
      <w:r>
        <w:t>Форма</w:t>
      </w:r>
    </w:p>
    <w:p w14:paraId="31813AE5" w14:textId="77777777" w:rsidR="00752369" w:rsidRDefault="00752369">
      <w:pPr>
        <w:pStyle w:val="ConsPlusNormal"/>
      </w:pPr>
    </w:p>
    <w:p w14:paraId="45BD3D41" w14:textId="77777777" w:rsidR="00752369" w:rsidRDefault="00752369">
      <w:pPr>
        <w:pStyle w:val="ConsPlusNonformat"/>
        <w:jc w:val="both"/>
      </w:pPr>
      <w:bookmarkStart w:id="19" w:name="P220"/>
      <w:bookmarkEnd w:id="19"/>
      <w:r>
        <w:t xml:space="preserve">                              НАГРАДНОЙ ЛИСТ</w:t>
      </w:r>
    </w:p>
    <w:p w14:paraId="07E3CD32" w14:textId="77777777" w:rsidR="00752369" w:rsidRDefault="00752369">
      <w:pPr>
        <w:pStyle w:val="ConsPlusNonformat"/>
        <w:jc w:val="both"/>
      </w:pPr>
      <w:r>
        <w:t xml:space="preserve">         для представления к награждению Благодарственным письмом</w:t>
      </w:r>
    </w:p>
    <w:p w14:paraId="49439DD4" w14:textId="77777777" w:rsidR="00752369" w:rsidRDefault="00752369">
      <w:pPr>
        <w:pStyle w:val="ConsPlusNonformat"/>
        <w:jc w:val="both"/>
      </w:pPr>
      <w:r>
        <w:t xml:space="preserve">           Министерства строительства и развития инфраструктуры</w:t>
      </w:r>
    </w:p>
    <w:p w14:paraId="420A9D5D" w14:textId="77777777" w:rsidR="00752369" w:rsidRDefault="00752369">
      <w:pPr>
        <w:pStyle w:val="ConsPlusNonformat"/>
        <w:jc w:val="both"/>
      </w:pPr>
      <w:r>
        <w:t xml:space="preserve">                           Свердловской области</w:t>
      </w:r>
    </w:p>
    <w:p w14:paraId="2C43E056" w14:textId="77777777" w:rsidR="00752369" w:rsidRDefault="00752369">
      <w:pPr>
        <w:pStyle w:val="ConsPlusNonformat"/>
        <w:jc w:val="both"/>
      </w:pPr>
    </w:p>
    <w:p w14:paraId="43021E21" w14:textId="77777777" w:rsidR="00752369" w:rsidRDefault="00752369">
      <w:pPr>
        <w:pStyle w:val="ConsPlusNonformat"/>
        <w:jc w:val="both"/>
      </w:pPr>
      <w:r>
        <w:t>1. Фамилия ________________________________________________________________</w:t>
      </w:r>
    </w:p>
    <w:p w14:paraId="434ABE7E" w14:textId="77777777" w:rsidR="00752369" w:rsidRDefault="00752369">
      <w:pPr>
        <w:pStyle w:val="ConsPlusNonformat"/>
        <w:jc w:val="both"/>
      </w:pPr>
    </w:p>
    <w:p w14:paraId="257AADD5" w14:textId="77777777" w:rsidR="00752369" w:rsidRDefault="00752369">
      <w:pPr>
        <w:pStyle w:val="ConsPlusNonformat"/>
        <w:jc w:val="both"/>
      </w:pPr>
      <w:r>
        <w:t>Имя, отчество (при наличии) _______________________________________________</w:t>
      </w:r>
    </w:p>
    <w:p w14:paraId="6E6B97D9" w14:textId="77777777" w:rsidR="00752369" w:rsidRDefault="00752369">
      <w:pPr>
        <w:pStyle w:val="ConsPlusNonformat"/>
        <w:jc w:val="both"/>
      </w:pPr>
    </w:p>
    <w:p w14:paraId="30AD4702" w14:textId="77777777" w:rsidR="00752369" w:rsidRDefault="00752369">
      <w:pPr>
        <w:pStyle w:val="ConsPlusNonformat"/>
        <w:jc w:val="both"/>
      </w:pPr>
      <w:r>
        <w:t>2. Должность, место работы ________________________________________________</w:t>
      </w:r>
    </w:p>
    <w:p w14:paraId="0289F637" w14:textId="77777777" w:rsidR="00752369" w:rsidRDefault="00752369">
      <w:pPr>
        <w:pStyle w:val="ConsPlusNonformat"/>
        <w:jc w:val="both"/>
      </w:pPr>
      <w:r>
        <w:t xml:space="preserve">                             (полное наименование организации с указанием</w:t>
      </w:r>
    </w:p>
    <w:p w14:paraId="01B75155" w14:textId="77777777" w:rsidR="00752369" w:rsidRDefault="00752369">
      <w:pPr>
        <w:pStyle w:val="ConsPlusNonformat"/>
        <w:jc w:val="both"/>
      </w:pPr>
      <w:r>
        <w:t xml:space="preserve">                                   организационно-правовой формы)</w:t>
      </w:r>
    </w:p>
    <w:p w14:paraId="70B7E9F1" w14:textId="77777777" w:rsidR="00752369" w:rsidRDefault="00752369">
      <w:pPr>
        <w:pStyle w:val="ConsPlusNonformat"/>
        <w:jc w:val="both"/>
      </w:pPr>
      <w:r>
        <w:t>___________________________________________________________________________</w:t>
      </w:r>
    </w:p>
    <w:p w14:paraId="5A96BF00" w14:textId="77777777" w:rsidR="00752369" w:rsidRDefault="00752369">
      <w:pPr>
        <w:pStyle w:val="ConsPlusNonformat"/>
        <w:jc w:val="both"/>
      </w:pPr>
    </w:p>
    <w:p w14:paraId="642A5052" w14:textId="77777777" w:rsidR="00752369" w:rsidRDefault="00752369">
      <w:pPr>
        <w:pStyle w:val="ConsPlusNonformat"/>
        <w:jc w:val="both"/>
      </w:pPr>
      <w:r>
        <w:t>3. Пол ______________ 4. Дата рождения ____________________________________</w:t>
      </w:r>
    </w:p>
    <w:p w14:paraId="46583427" w14:textId="77777777" w:rsidR="00752369" w:rsidRDefault="00752369">
      <w:pPr>
        <w:pStyle w:val="ConsPlusNonformat"/>
        <w:jc w:val="both"/>
      </w:pPr>
      <w:r>
        <w:t xml:space="preserve">                                             (число, месяц, год)</w:t>
      </w:r>
    </w:p>
    <w:p w14:paraId="40D59841" w14:textId="77777777" w:rsidR="00752369" w:rsidRDefault="00752369">
      <w:pPr>
        <w:pStyle w:val="ConsPlusNonformat"/>
        <w:jc w:val="both"/>
      </w:pPr>
      <w:r>
        <w:t>5. Образование ____________________________________________________________</w:t>
      </w:r>
    </w:p>
    <w:p w14:paraId="5D3ED884" w14:textId="77777777" w:rsidR="00752369" w:rsidRDefault="00752369">
      <w:pPr>
        <w:pStyle w:val="ConsPlusNonformat"/>
        <w:jc w:val="both"/>
      </w:pPr>
      <w:r>
        <w:lastRenderedPageBreak/>
        <w:t xml:space="preserve">                (наименование образовательной организации, год окончания)</w:t>
      </w:r>
    </w:p>
    <w:p w14:paraId="4F05372A" w14:textId="77777777" w:rsidR="00752369" w:rsidRDefault="00752369">
      <w:pPr>
        <w:pStyle w:val="ConsPlusNonformat"/>
        <w:jc w:val="both"/>
      </w:pPr>
      <w:r>
        <w:t>___________________________________________________________________________</w:t>
      </w:r>
    </w:p>
    <w:p w14:paraId="16221FBA" w14:textId="77777777" w:rsidR="00752369" w:rsidRDefault="00752369">
      <w:pPr>
        <w:pStyle w:val="ConsPlusNonformat"/>
        <w:jc w:val="both"/>
      </w:pPr>
    </w:p>
    <w:p w14:paraId="3627D167" w14:textId="77777777" w:rsidR="00752369" w:rsidRDefault="00752369">
      <w:pPr>
        <w:pStyle w:val="ConsPlusNonformat"/>
        <w:jc w:val="both"/>
      </w:pPr>
      <w:r>
        <w:t>6. Звание (воинское, ученое) ______________________________________________</w:t>
      </w:r>
    </w:p>
    <w:p w14:paraId="3099240D" w14:textId="77777777" w:rsidR="00752369" w:rsidRDefault="00752369">
      <w:pPr>
        <w:pStyle w:val="ConsPlusNonformat"/>
        <w:jc w:val="both"/>
      </w:pPr>
    </w:p>
    <w:p w14:paraId="7E08D312" w14:textId="77777777" w:rsidR="00752369" w:rsidRDefault="00752369">
      <w:pPr>
        <w:pStyle w:val="ConsPlusNonformat"/>
        <w:jc w:val="both"/>
      </w:pPr>
      <w:r>
        <w:t>7. Какими наградами награжден(а) и даты награждений</w:t>
      </w:r>
    </w:p>
    <w:p w14:paraId="33965D44" w14:textId="77777777" w:rsidR="00752369" w:rsidRDefault="00752369">
      <w:pPr>
        <w:pStyle w:val="ConsPlusNonformat"/>
        <w:jc w:val="both"/>
      </w:pPr>
      <w:r>
        <w:t>___________________________________________________________________________</w:t>
      </w:r>
    </w:p>
    <w:p w14:paraId="2A84B9C5" w14:textId="77777777" w:rsidR="00752369" w:rsidRDefault="00752369">
      <w:pPr>
        <w:pStyle w:val="ConsPlusNonformat"/>
        <w:jc w:val="both"/>
      </w:pPr>
    </w:p>
    <w:p w14:paraId="40D779A8" w14:textId="77777777" w:rsidR="00752369" w:rsidRDefault="00752369">
      <w:pPr>
        <w:pStyle w:val="ConsPlusNonformat"/>
        <w:jc w:val="both"/>
      </w:pPr>
      <w:r>
        <w:t>___________________________________________________________________________</w:t>
      </w:r>
    </w:p>
    <w:p w14:paraId="2562F9A0" w14:textId="77777777" w:rsidR="00752369" w:rsidRDefault="00752369">
      <w:pPr>
        <w:pStyle w:val="ConsPlusNonformat"/>
        <w:jc w:val="both"/>
      </w:pPr>
    </w:p>
    <w:p w14:paraId="610F2F90" w14:textId="77777777" w:rsidR="00752369" w:rsidRDefault="00752369">
      <w:pPr>
        <w:pStyle w:val="ConsPlusNonformat"/>
        <w:jc w:val="both"/>
      </w:pPr>
      <w:r>
        <w:t>___________________________________________________________________________</w:t>
      </w:r>
    </w:p>
    <w:p w14:paraId="1EA0893F" w14:textId="77777777" w:rsidR="00752369" w:rsidRDefault="00752369">
      <w:pPr>
        <w:pStyle w:val="ConsPlusNonformat"/>
        <w:jc w:val="both"/>
      </w:pPr>
      <w:r>
        <w:t>8. Общий стаж работы _____________ 9. Стаж работы в отрасли _______________</w:t>
      </w:r>
    </w:p>
    <w:p w14:paraId="0FBDF8E0" w14:textId="77777777" w:rsidR="00752369" w:rsidRDefault="00752369">
      <w:pPr>
        <w:pStyle w:val="ConsPlusNonformat"/>
        <w:jc w:val="both"/>
      </w:pPr>
    </w:p>
    <w:p w14:paraId="06016BB1" w14:textId="77777777" w:rsidR="00752369" w:rsidRDefault="00752369">
      <w:pPr>
        <w:pStyle w:val="ConsPlusNonformat"/>
        <w:jc w:val="both"/>
      </w:pPr>
      <w:r>
        <w:t>10. Стаж работы в занимаемой должности ____________</w:t>
      </w:r>
    </w:p>
    <w:p w14:paraId="7F8D0F42" w14:textId="77777777" w:rsidR="00752369" w:rsidRDefault="00752369">
      <w:pPr>
        <w:pStyle w:val="ConsPlusNonformat"/>
        <w:jc w:val="both"/>
      </w:pPr>
    </w:p>
    <w:p w14:paraId="618F4C63" w14:textId="77777777" w:rsidR="00752369" w:rsidRDefault="00752369">
      <w:pPr>
        <w:pStyle w:val="ConsPlusNonformat"/>
        <w:jc w:val="both"/>
      </w:pPr>
      <w:r>
        <w:t>11. Численность работников организации ____________</w:t>
      </w:r>
    </w:p>
    <w:p w14:paraId="51726414" w14:textId="77777777" w:rsidR="00752369" w:rsidRDefault="00752369">
      <w:pPr>
        <w:pStyle w:val="ConsPlusNonformat"/>
        <w:jc w:val="both"/>
      </w:pPr>
    </w:p>
    <w:p w14:paraId="2C76459C" w14:textId="77777777" w:rsidR="00752369" w:rsidRDefault="00752369">
      <w:pPr>
        <w:pStyle w:val="ConsPlusNonformat"/>
        <w:jc w:val="both"/>
      </w:pPr>
      <w:r>
        <w:t xml:space="preserve">12.   Характеристика   </w:t>
      </w:r>
      <w:proofErr w:type="gramStart"/>
      <w:r>
        <w:t>с  указанием</w:t>
      </w:r>
      <w:proofErr w:type="gramEnd"/>
      <w:r>
        <w:t xml:space="preserve">  </w:t>
      </w:r>
      <w:proofErr w:type="gramStart"/>
      <w:r>
        <w:t>конкретных  заслуг</w:t>
      </w:r>
      <w:proofErr w:type="gramEnd"/>
      <w:r>
        <w:t xml:space="preserve">  </w:t>
      </w:r>
      <w:proofErr w:type="gramStart"/>
      <w:r>
        <w:t>представляемого  к</w:t>
      </w:r>
      <w:proofErr w:type="gramEnd"/>
    </w:p>
    <w:p w14:paraId="50592C31" w14:textId="77777777" w:rsidR="00752369" w:rsidRDefault="00752369">
      <w:pPr>
        <w:pStyle w:val="ConsPlusNonformat"/>
        <w:jc w:val="both"/>
      </w:pPr>
      <w:r>
        <w:t>награждению</w:t>
      </w:r>
    </w:p>
    <w:p w14:paraId="08012853" w14:textId="77777777" w:rsidR="00752369" w:rsidRDefault="00752369">
      <w:pPr>
        <w:pStyle w:val="ConsPlusNonformat"/>
        <w:jc w:val="both"/>
      </w:pPr>
    </w:p>
    <w:p w14:paraId="2F74A76F" w14:textId="77777777" w:rsidR="00752369" w:rsidRDefault="00752369">
      <w:pPr>
        <w:pStyle w:val="ConsPlusNonformat"/>
        <w:jc w:val="both"/>
      </w:pPr>
      <w:r>
        <w:t>13. Предлагаемая формулировка текста о награждении</w:t>
      </w:r>
    </w:p>
    <w:p w14:paraId="29481867" w14:textId="77777777" w:rsidR="00752369" w:rsidRDefault="00752369">
      <w:pPr>
        <w:pStyle w:val="ConsPlusNonformat"/>
        <w:jc w:val="both"/>
      </w:pPr>
      <w:r>
        <w:t>___________________________________________________________________________</w:t>
      </w:r>
    </w:p>
    <w:p w14:paraId="4DDD0168" w14:textId="77777777" w:rsidR="00752369" w:rsidRDefault="00752369">
      <w:pPr>
        <w:pStyle w:val="ConsPlusNonformat"/>
        <w:jc w:val="both"/>
      </w:pPr>
    </w:p>
    <w:p w14:paraId="328BD264" w14:textId="77777777" w:rsidR="00752369" w:rsidRDefault="00752369">
      <w:pPr>
        <w:pStyle w:val="ConsPlusNonformat"/>
        <w:jc w:val="both"/>
      </w:pPr>
      <w:r>
        <w:t>___________________________________________________________________________</w:t>
      </w:r>
    </w:p>
    <w:p w14:paraId="3913177A" w14:textId="77777777" w:rsidR="00752369" w:rsidRDefault="00752369">
      <w:pPr>
        <w:pStyle w:val="ConsPlusNonformat"/>
        <w:jc w:val="both"/>
      </w:pPr>
    </w:p>
    <w:p w14:paraId="2C78724C" w14:textId="77777777" w:rsidR="00752369" w:rsidRDefault="00752369">
      <w:pPr>
        <w:pStyle w:val="ConsPlusNonformat"/>
        <w:jc w:val="both"/>
      </w:pPr>
      <w:r>
        <w:t>___________________________________________________________________________</w:t>
      </w:r>
    </w:p>
    <w:p w14:paraId="23C59252" w14:textId="77777777" w:rsidR="00752369" w:rsidRDefault="00752369">
      <w:pPr>
        <w:pStyle w:val="ConsPlusNonformat"/>
        <w:jc w:val="both"/>
      </w:pPr>
    </w:p>
    <w:p w14:paraId="6D8B1CEB" w14:textId="77777777" w:rsidR="00752369" w:rsidRDefault="00752369">
      <w:pPr>
        <w:pStyle w:val="ConsPlusNonformat"/>
        <w:jc w:val="both"/>
      </w:pPr>
      <w:r>
        <w:t>___________________________________________________________________________</w:t>
      </w:r>
    </w:p>
    <w:p w14:paraId="0CE14801" w14:textId="77777777" w:rsidR="00752369" w:rsidRDefault="00752369">
      <w:pPr>
        <w:pStyle w:val="ConsPlusNonformat"/>
        <w:jc w:val="both"/>
      </w:pPr>
    </w:p>
    <w:p w14:paraId="3993FFBE" w14:textId="77777777" w:rsidR="00752369" w:rsidRDefault="00752369">
      <w:pPr>
        <w:pStyle w:val="ConsPlusNonformat"/>
        <w:jc w:val="both"/>
      </w:pPr>
      <w:r>
        <w:t>____________________________________   _____________    ___________________</w:t>
      </w:r>
    </w:p>
    <w:p w14:paraId="7DC6EA65" w14:textId="77777777" w:rsidR="00752369" w:rsidRDefault="00752369">
      <w:pPr>
        <w:pStyle w:val="ConsPlusNonformat"/>
        <w:jc w:val="both"/>
      </w:pPr>
      <w:r>
        <w:t xml:space="preserve">(Должность руководителя </w:t>
      </w:r>
      <w:proofErr w:type="gramStart"/>
      <w:r>
        <w:t xml:space="preserve">организации)   </w:t>
      </w:r>
      <w:proofErr w:type="gramEnd"/>
      <w:r>
        <w:t xml:space="preserve">  (</w:t>
      </w:r>
      <w:proofErr w:type="gramStart"/>
      <w:r>
        <w:t xml:space="preserve">подпись)   </w:t>
      </w:r>
      <w:proofErr w:type="gramEnd"/>
      <w:r>
        <w:t xml:space="preserve">     </w:t>
      </w:r>
      <w:proofErr w:type="gramStart"/>
      <w:r>
        <w:t xml:space="preserve">   (</w:t>
      </w:r>
      <w:proofErr w:type="gramEnd"/>
      <w:r>
        <w:t>Ф.И.О.)</w:t>
      </w:r>
    </w:p>
    <w:p w14:paraId="531B24BE" w14:textId="77777777" w:rsidR="00752369" w:rsidRDefault="00752369">
      <w:pPr>
        <w:pStyle w:val="ConsPlusNonformat"/>
        <w:jc w:val="both"/>
      </w:pPr>
    </w:p>
    <w:p w14:paraId="535D7732" w14:textId="77777777" w:rsidR="00752369" w:rsidRDefault="00752369">
      <w:pPr>
        <w:pStyle w:val="ConsPlusNonformat"/>
        <w:jc w:val="both"/>
      </w:pPr>
      <w:r>
        <w:t>М.П.</w:t>
      </w:r>
    </w:p>
    <w:p w14:paraId="43B2A1C4" w14:textId="77777777" w:rsidR="00752369" w:rsidRDefault="00752369">
      <w:pPr>
        <w:pStyle w:val="ConsPlusNonformat"/>
        <w:jc w:val="both"/>
      </w:pPr>
    </w:p>
    <w:p w14:paraId="36F4A58F" w14:textId="77777777" w:rsidR="00752369" w:rsidRDefault="00752369">
      <w:pPr>
        <w:pStyle w:val="ConsPlusNonformat"/>
        <w:jc w:val="both"/>
      </w:pPr>
      <w:r>
        <w:t xml:space="preserve">    "__" _______________ 20__ г.</w:t>
      </w:r>
    </w:p>
    <w:p w14:paraId="6280321E" w14:textId="77777777" w:rsidR="00752369" w:rsidRDefault="00752369">
      <w:pPr>
        <w:pStyle w:val="ConsPlusNormal"/>
      </w:pPr>
    </w:p>
    <w:p w14:paraId="6B0F9A90" w14:textId="77777777" w:rsidR="00752369" w:rsidRDefault="00752369">
      <w:pPr>
        <w:pStyle w:val="ConsPlusNormal"/>
      </w:pPr>
    </w:p>
    <w:p w14:paraId="50A97535" w14:textId="77777777" w:rsidR="00752369" w:rsidRDefault="00752369">
      <w:pPr>
        <w:pStyle w:val="ConsPlusNormal"/>
      </w:pPr>
    </w:p>
    <w:p w14:paraId="10024581" w14:textId="77777777" w:rsidR="00752369" w:rsidRDefault="00752369">
      <w:pPr>
        <w:pStyle w:val="ConsPlusNormal"/>
      </w:pPr>
    </w:p>
    <w:p w14:paraId="423111C5" w14:textId="77777777" w:rsidR="00752369" w:rsidRDefault="00752369">
      <w:pPr>
        <w:pStyle w:val="ConsPlusNormal"/>
      </w:pPr>
    </w:p>
    <w:p w14:paraId="6F839D56" w14:textId="77777777" w:rsidR="00752369" w:rsidRDefault="00752369">
      <w:pPr>
        <w:pStyle w:val="ConsPlusNormal"/>
        <w:jc w:val="right"/>
        <w:outlineLvl w:val="1"/>
      </w:pPr>
      <w:r>
        <w:t>Приложение N 2</w:t>
      </w:r>
    </w:p>
    <w:p w14:paraId="2737E63A" w14:textId="77777777" w:rsidR="00752369" w:rsidRDefault="00752369">
      <w:pPr>
        <w:pStyle w:val="ConsPlusNormal"/>
        <w:jc w:val="right"/>
      </w:pPr>
      <w:r>
        <w:t>К Положению о Благодарственном письме</w:t>
      </w:r>
    </w:p>
    <w:p w14:paraId="26880DD2" w14:textId="77777777" w:rsidR="00752369" w:rsidRDefault="00752369">
      <w:pPr>
        <w:pStyle w:val="ConsPlusNormal"/>
        <w:jc w:val="right"/>
      </w:pPr>
      <w:r>
        <w:t>Министерства строительства и развития</w:t>
      </w:r>
    </w:p>
    <w:p w14:paraId="4C870775" w14:textId="77777777" w:rsidR="00752369" w:rsidRDefault="00752369">
      <w:pPr>
        <w:pStyle w:val="ConsPlusNormal"/>
        <w:jc w:val="right"/>
      </w:pPr>
      <w:r>
        <w:t>инфраструктуры Свердловской области</w:t>
      </w:r>
    </w:p>
    <w:p w14:paraId="7335E8FF" w14:textId="77777777" w:rsidR="00752369" w:rsidRDefault="00752369">
      <w:pPr>
        <w:pStyle w:val="ConsPlusNormal"/>
      </w:pPr>
    </w:p>
    <w:p w14:paraId="76386223" w14:textId="77777777" w:rsidR="00752369" w:rsidRDefault="00752369">
      <w:pPr>
        <w:pStyle w:val="ConsPlusTitle"/>
        <w:jc w:val="center"/>
      </w:pPr>
      <w:bookmarkStart w:id="20" w:name="P282"/>
      <w:bookmarkEnd w:id="20"/>
      <w:r>
        <w:t>ОПИСАНИЕ</w:t>
      </w:r>
    </w:p>
    <w:p w14:paraId="6C19E14F" w14:textId="77777777" w:rsidR="00752369" w:rsidRDefault="00752369">
      <w:pPr>
        <w:pStyle w:val="ConsPlusTitle"/>
        <w:jc w:val="center"/>
      </w:pPr>
      <w:r>
        <w:t>И ГРАФИЧЕСКОЕ ИЗОБРАЖЕНИЕ БЛАГОДАРСТВЕННОГО ПИСЬМА</w:t>
      </w:r>
    </w:p>
    <w:p w14:paraId="37E572A2" w14:textId="77777777" w:rsidR="00752369" w:rsidRDefault="00752369">
      <w:pPr>
        <w:pStyle w:val="ConsPlusTitle"/>
        <w:jc w:val="center"/>
      </w:pPr>
      <w:r>
        <w:t>МИНИСТЕРСТВА СТРОИТЕЛЬСТВА И РАЗВИТИЯ</w:t>
      </w:r>
    </w:p>
    <w:p w14:paraId="786B9015" w14:textId="77777777" w:rsidR="00752369" w:rsidRDefault="00752369">
      <w:pPr>
        <w:pStyle w:val="ConsPlusTitle"/>
        <w:jc w:val="center"/>
      </w:pPr>
      <w:r>
        <w:t>ИНФРАСТРУКТУРЫ СВЕРДЛОВСКОЙ ОБЛАСТИ</w:t>
      </w:r>
    </w:p>
    <w:p w14:paraId="518370A9" w14:textId="77777777" w:rsidR="00752369" w:rsidRDefault="00752369">
      <w:pPr>
        <w:pStyle w:val="ConsPlusNormal"/>
      </w:pPr>
    </w:p>
    <w:p w14:paraId="3A85E720" w14:textId="77777777" w:rsidR="00752369" w:rsidRDefault="00752369">
      <w:pPr>
        <w:pStyle w:val="ConsPlusNormal"/>
        <w:ind w:firstLine="540"/>
        <w:jc w:val="both"/>
      </w:pPr>
      <w:r>
        <w:t>Благодарственное письмо Министерства строительства и развития инфраструктуры Свердловской области представляет собой матовый лист бумаги формата A4 (210 x 297 мм). Общий фон бланка белый. На расстоянии 13,9 мм от краев помещена рамка золотистого цвета толщиной 5 мм.</w:t>
      </w:r>
    </w:p>
    <w:p w14:paraId="3E008766" w14:textId="77777777" w:rsidR="00752369" w:rsidRDefault="00752369">
      <w:pPr>
        <w:pStyle w:val="ConsPlusNormal"/>
        <w:spacing w:before="220"/>
        <w:ind w:firstLine="540"/>
        <w:jc w:val="both"/>
      </w:pPr>
      <w:r>
        <w:t xml:space="preserve">В верхней части бланка по центру на расстоянии 9 мм от верхнего края изображено изображение малого герба Свердловской области размером 15,9 x 31,9 мм. Под изображением малого герба Свердловской области на расстоянии 44 мм от верхнего края листа расположена надпись золотистого цвета "МИНИСТЕРСТВО СТРОИТЕЛЬСТВА И РАЗВИТИЯ ИНФРАСТРУКТУРЫ </w:t>
      </w:r>
      <w:r>
        <w:lastRenderedPageBreak/>
        <w:t>СВЕРДЛОВСКОЙ ОБЛАСТИ", надпись выполнена в две строки, высота букв 4 мм, расстояние между строками 3 мм. На расстоянии 66 мм от верхнего края листа расположена горизонтальная линия золотистого цвета. Длина горизонтальной линии составляет 145,6 мм. На расстоянии 77 мм от верхнего края листа расположена надпись золотистого цвета "БЛАГОДАРСТВЕННОЕ ПИСЬМО" надпись выполнена в одну строку, высота букв 5,5 мм.</w:t>
      </w:r>
    </w:p>
    <w:p w14:paraId="3557268D" w14:textId="77777777" w:rsidR="00752369" w:rsidRDefault="00752369">
      <w:pPr>
        <w:pStyle w:val="ConsPlusNormal"/>
        <w:spacing w:before="220"/>
        <w:ind w:firstLine="540"/>
        <w:jc w:val="both"/>
      </w:pPr>
      <w:r>
        <w:t>В нижней части на расстоянии 20 мм слева от края рамки расположено слово "Министр", инициалы имени, отчества и фамилия Министра указываются на этой же строке справа от края рамки на расстоянии 20 мм.</w:t>
      </w:r>
    </w:p>
    <w:p w14:paraId="6B6EC889" w14:textId="77777777" w:rsidR="00752369" w:rsidRDefault="00752369">
      <w:pPr>
        <w:pStyle w:val="ConsPlusNormal"/>
        <w:spacing w:before="220"/>
        <w:ind w:firstLine="540"/>
        <w:jc w:val="both"/>
      </w:pPr>
      <w:r>
        <w:t>Ниже расположена надпись для указания даты и номера приказа Министерства строительства и развития инфраструктуры Свердловской области о награждении Благодарственным письмом Министерства строительства и развития инфраструктуры Свердловской области.</w:t>
      </w:r>
    </w:p>
    <w:p w14:paraId="14101D65" w14:textId="77777777" w:rsidR="00752369" w:rsidRDefault="00752369">
      <w:pPr>
        <w:pStyle w:val="ConsPlusNormal"/>
        <w:spacing w:before="220"/>
        <w:ind w:firstLine="540"/>
        <w:jc w:val="both"/>
      </w:pPr>
      <w:r>
        <w:t>Рисунок не приводится.</w:t>
      </w:r>
    </w:p>
    <w:p w14:paraId="49445547" w14:textId="77777777" w:rsidR="00752369" w:rsidRDefault="00752369">
      <w:pPr>
        <w:pStyle w:val="ConsPlusNormal"/>
      </w:pPr>
    </w:p>
    <w:p w14:paraId="5D88575D" w14:textId="77777777" w:rsidR="00752369" w:rsidRDefault="00752369">
      <w:pPr>
        <w:pStyle w:val="ConsPlusNormal"/>
      </w:pPr>
    </w:p>
    <w:p w14:paraId="528C6B11" w14:textId="77777777" w:rsidR="00752369" w:rsidRDefault="00752369">
      <w:pPr>
        <w:pStyle w:val="ConsPlusNormal"/>
      </w:pPr>
    </w:p>
    <w:p w14:paraId="6FF454AC" w14:textId="77777777" w:rsidR="00752369" w:rsidRDefault="00752369">
      <w:pPr>
        <w:pStyle w:val="ConsPlusNormal"/>
      </w:pPr>
    </w:p>
    <w:p w14:paraId="0B614119" w14:textId="77777777" w:rsidR="00752369" w:rsidRDefault="00752369">
      <w:pPr>
        <w:pStyle w:val="ConsPlusNormal"/>
      </w:pPr>
    </w:p>
    <w:p w14:paraId="2D0B243D" w14:textId="77777777" w:rsidR="00752369" w:rsidRDefault="00752369">
      <w:pPr>
        <w:pStyle w:val="ConsPlusNormal"/>
        <w:jc w:val="right"/>
        <w:outlineLvl w:val="1"/>
      </w:pPr>
      <w:r>
        <w:t>Приложение N 3</w:t>
      </w:r>
    </w:p>
    <w:p w14:paraId="1F7A0EEE" w14:textId="77777777" w:rsidR="00752369" w:rsidRDefault="00752369">
      <w:pPr>
        <w:pStyle w:val="ConsPlusNormal"/>
        <w:jc w:val="right"/>
      </w:pPr>
      <w:r>
        <w:t>к Положению о Благодарственном письме</w:t>
      </w:r>
    </w:p>
    <w:p w14:paraId="289B80FA" w14:textId="77777777" w:rsidR="00752369" w:rsidRDefault="00752369">
      <w:pPr>
        <w:pStyle w:val="ConsPlusNormal"/>
        <w:jc w:val="right"/>
      </w:pPr>
      <w:r>
        <w:t>Министерства строительства и развития</w:t>
      </w:r>
    </w:p>
    <w:p w14:paraId="70AFB95B" w14:textId="77777777" w:rsidR="00752369" w:rsidRDefault="00752369">
      <w:pPr>
        <w:pStyle w:val="ConsPlusNormal"/>
        <w:jc w:val="right"/>
      </w:pPr>
      <w:r>
        <w:t>инфраструктуры Свердловской области</w:t>
      </w:r>
    </w:p>
    <w:p w14:paraId="2066BD4A" w14:textId="77777777" w:rsidR="00752369" w:rsidRDefault="00752369">
      <w:pPr>
        <w:pStyle w:val="ConsPlusNormal"/>
      </w:pPr>
    </w:p>
    <w:p w14:paraId="207882A5" w14:textId="77777777" w:rsidR="00752369" w:rsidRDefault="00752369">
      <w:pPr>
        <w:pStyle w:val="ConsPlusNonformat"/>
        <w:jc w:val="both"/>
      </w:pPr>
      <w:r>
        <w:t xml:space="preserve">                                          Министру строительства и развития</w:t>
      </w:r>
    </w:p>
    <w:p w14:paraId="4A38C7B6" w14:textId="77777777" w:rsidR="00752369" w:rsidRDefault="00752369">
      <w:pPr>
        <w:pStyle w:val="ConsPlusNonformat"/>
        <w:jc w:val="both"/>
      </w:pPr>
      <w:r>
        <w:t xml:space="preserve">                                          инфраструктуры Свердловской</w:t>
      </w:r>
    </w:p>
    <w:p w14:paraId="7F526DCD" w14:textId="77777777" w:rsidR="00752369" w:rsidRDefault="00752369">
      <w:pPr>
        <w:pStyle w:val="ConsPlusNonformat"/>
        <w:jc w:val="both"/>
      </w:pPr>
      <w:r>
        <w:t xml:space="preserve">                                          области</w:t>
      </w:r>
    </w:p>
    <w:p w14:paraId="184B45C4" w14:textId="77777777" w:rsidR="00752369" w:rsidRDefault="00752369">
      <w:pPr>
        <w:pStyle w:val="ConsPlusNonformat"/>
        <w:jc w:val="both"/>
      </w:pPr>
    </w:p>
    <w:p w14:paraId="1AC02016" w14:textId="77777777" w:rsidR="00752369" w:rsidRDefault="00752369">
      <w:pPr>
        <w:pStyle w:val="ConsPlusNonformat"/>
        <w:jc w:val="both"/>
      </w:pPr>
      <w:r>
        <w:t xml:space="preserve">                                          от Ф.И.О.</w:t>
      </w:r>
    </w:p>
    <w:p w14:paraId="579BA217" w14:textId="77777777" w:rsidR="00752369" w:rsidRDefault="00752369">
      <w:pPr>
        <w:pStyle w:val="ConsPlusNonformat"/>
        <w:jc w:val="both"/>
      </w:pPr>
    </w:p>
    <w:p w14:paraId="08A62BBE" w14:textId="77777777" w:rsidR="00752369" w:rsidRDefault="00752369">
      <w:pPr>
        <w:pStyle w:val="ConsPlusNonformat"/>
        <w:jc w:val="both"/>
      </w:pPr>
      <w:bookmarkStart w:id="21" w:name="P308"/>
      <w:bookmarkEnd w:id="21"/>
      <w:r>
        <w:t xml:space="preserve">                                 Согласие</w:t>
      </w:r>
    </w:p>
    <w:p w14:paraId="69E8D443" w14:textId="77777777" w:rsidR="00752369" w:rsidRDefault="00752369">
      <w:pPr>
        <w:pStyle w:val="ConsPlusNonformat"/>
        <w:jc w:val="both"/>
      </w:pPr>
      <w:r>
        <w:t xml:space="preserve">                     на обработку персональных данных,</w:t>
      </w:r>
    </w:p>
    <w:p w14:paraId="2424100B" w14:textId="77777777" w:rsidR="00752369" w:rsidRDefault="00752369">
      <w:pPr>
        <w:pStyle w:val="ConsPlusNonformat"/>
        <w:jc w:val="both"/>
      </w:pPr>
      <w:r>
        <w:t xml:space="preserve">                  содержащихся в документах о награждении</w:t>
      </w:r>
    </w:p>
    <w:p w14:paraId="16883996" w14:textId="77777777" w:rsidR="00752369" w:rsidRDefault="00752369">
      <w:pPr>
        <w:pStyle w:val="ConsPlusNonformat"/>
        <w:jc w:val="both"/>
      </w:pPr>
    </w:p>
    <w:p w14:paraId="0315DCD4" w14:textId="77777777" w:rsidR="00752369" w:rsidRDefault="00752369">
      <w:pPr>
        <w:pStyle w:val="ConsPlusNonformat"/>
        <w:jc w:val="both"/>
      </w:pPr>
      <w:r>
        <w:t xml:space="preserve">    Я,</w:t>
      </w:r>
    </w:p>
    <w:p w14:paraId="78C5605E" w14:textId="77777777" w:rsidR="00752369" w:rsidRDefault="00752369">
      <w:pPr>
        <w:pStyle w:val="ConsPlusNonformat"/>
        <w:jc w:val="both"/>
      </w:pPr>
      <w:r>
        <w:t>__________________________________________________________________________,</w:t>
      </w:r>
    </w:p>
    <w:p w14:paraId="470EEE8F" w14:textId="77777777" w:rsidR="00752369" w:rsidRDefault="00752369">
      <w:pPr>
        <w:pStyle w:val="ConsPlusNonformat"/>
        <w:jc w:val="both"/>
      </w:pPr>
      <w:r>
        <w:t xml:space="preserve">                   (фамилия, имя, отчество (при наличии)</w:t>
      </w:r>
    </w:p>
    <w:p w14:paraId="22E2D0D2" w14:textId="77777777" w:rsidR="00752369" w:rsidRDefault="00752369">
      <w:pPr>
        <w:pStyle w:val="ConsPlusNonformat"/>
        <w:jc w:val="both"/>
      </w:pPr>
      <w:r>
        <w:t>зарегистрированный(ная) по адресу _________________________________________</w:t>
      </w:r>
    </w:p>
    <w:p w14:paraId="7271DF34" w14:textId="77777777" w:rsidR="00752369" w:rsidRDefault="00752369">
      <w:pPr>
        <w:pStyle w:val="ConsPlusNonformat"/>
        <w:jc w:val="both"/>
      </w:pPr>
      <w:r>
        <w:t>__________________________________________________________________________,</w:t>
      </w:r>
    </w:p>
    <w:p w14:paraId="158CC2B5" w14:textId="77777777" w:rsidR="00752369" w:rsidRDefault="00752369">
      <w:pPr>
        <w:pStyle w:val="ConsPlusNonformat"/>
        <w:jc w:val="both"/>
      </w:pPr>
      <w:r>
        <w:t>паспорт серия _____ N ____________, выдан _________________________________</w:t>
      </w:r>
    </w:p>
    <w:p w14:paraId="5416541F" w14:textId="77777777" w:rsidR="00752369" w:rsidRDefault="00752369">
      <w:pPr>
        <w:pStyle w:val="ConsPlusNonformat"/>
        <w:jc w:val="both"/>
      </w:pPr>
      <w:r>
        <w:t xml:space="preserve">                                                 (дата, кем выдан)</w:t>
      </w:r>
    </w:p>
    <w:p w14:paraId="77A61634" w14:textId="77777777" w:rsidR="00752369" w:rsidRDefault="00752369">
      <w:pPr>
        <w:pStyle w:val="ConsPlusNonformat"/>
        <w:jc w:val="both"/>
      </w:pPr>
      <w:r>
        <w:t>___________________________________________________________________________</w:t>
      </w:r>
    </w:p>
    <w:p w14:paraId="39AECD24" w14:textId="77777777" w:rsidR="00752369" w:rsidRDefault="00752369">
      <w:pPr>
        <w:pStyle w:val="ConsPlusNonformat"/>
        <w:jc w:val="both"/>
      </w:pPr>
      <w:r>
        <w:t>__________________________________________________________________________,</w:t>
      </w:r>
    </w:p>
    <w:p w14:paraId="0200A87C" w14:textId="77777777" w:rsidR="00752369" w:rsidRDefault="00752369">
      <w:pPr>
        <w:pStyle w:val="ConsPlusNonformat"/>
        <w:jc w:val="both"/>
      </w:pPr>
      <w:proofErr w:type="gramStart"/>
      <w:r>
        <w:t>свободно,  своей</w:t>
      </w:r>
      <w:proofErr w:type="gramEnd"/>
      <w:r>
        <w:t xml:space="preserve">  </w:t>
      </w:r>
      <w:proofErr w:type="gramStart"/>
      <w:r>
        <w:t>волей  и</w:t>
      </w:r>
      <w:proofErr w:type="gramEnd"/>
      <w:r>
        <w:t xml:space="preserve">  </w:t>
      </w:r>
      <w:proofErr w:type="gramStart"/>
      <w:r>
        <w:t>в  своих</w:t>
      </w:r>
      <w:proofErr w:type="gramEnd"/>
      <w:r>
        <w:t xml:space="preserve">  </w:t>
      </w:r>
      <w:proofErr w:type="gramStart"/>
      <w:r>
        <w:t>интересах  даю</w:t>
      </w:r>
      <w:proofErr w:type="gramEnd"/>
      <w:r>
        <w:t xml:space="preserve">  согласие Министерству</w:t>
      </w:r>
    </w:p>
    <w:p w14:paraId="6E4C5EAE" w14:textId="77777777" w:rsidR="00752369" w:rsidRDefault="00752369">
      <w:pPr>
        <w:pStyle w:val="ConsPlusNonformat"/>
        <w:jc w:val="both"/>
      </w:pPr>
      <w:proofErr w:type="gramStart"/>
      <w:r>
        <w:t>строительства  и</w:t>
      </w:r>
      <w:proofErr w:type="gramEnd"/>
      <w:r>
        <w:t xml:space="preserve">  развития инфраструктуры Свердловской области на обработку</w:t>
      </w:r>
    </w:p>
    <w:p w14:paraId="02D93DEA" w14:textId="77777777" w:rsidR="00752369" w:rsidRDefault="00752369">
      <w:pPr>
        <w:pStyle w:val="ConsPlusNonformat"/>
        <w:jc w:val="both"/>
      </w:pPr>
      <w:r>
        <w:t>(любое   действие</w:t>
      </w:r>
      <w:proofErr w:type="gramStart"/>
      <w:r>
        <w:t xml:space="preserve">   (операцию)   </w:t>
      </w:r>
      <w:proofErr w:type="gramEnd"/>
      <w:r>
        <w:t xml:space="preserve">или   совокупность   </w:t>
      </w:r>
      <w:proofErr w:type="gramStart"/>
      <w:r>
        <w:t>действий  (</w:t>
      </w:r>
      <w:proofErr w:type="gramEnd"/>
      <w:r>
        <w:t>операций),</w:t>
      </w:r>
    </w:p>
    <w:p w14:paraId="6328F86C" w14:textId="77777777" w:rsidR="00752369" w:rsidRDefault="00752369">
      <w:pPr>
        <w:pStyle w:val="ConsPlusNonformat"/>
        <w:jc w:val="both"/>
      </w:pPr>
      <w:proofErr w:type="gramStart"/>
      <w:r>
        <w:t>совершаемых  с</w:t>
      </w:r>
      <w:proofErr w:type="gramEnd"/>
      <w:r>
        <w:t xml:space="preserve">  </w:t>
      </w:r>
      <w:proofErr w:type="gramStart"/>
      <w:r>
        <w:t>использованием  средств</w:t>
      </w:r>
      <w:proofErr w:type="gramEnd"/>
      <w:r>
        <w:t xml:space="preserve"> автоматизации или без использования</w:t>
      </w:r>
    </w:p>
    <w:p w14:paraId="35CF2CD7" w14:textId="77777777" w:rsidR="00752369" w:rsidRDefault="00752369">
      <w:pPr>
        <w:pStyle w:val="ConsPlusNonformat"/>
        <w:jc w:val="both"/>
      </w:pPr>
      <w:r>
        <w:t xml:space="preserve">таких    средств   с   персональными   </w:t>
      </w:r>
      <w:proofErr w:type="gramStart"/>
      <w:r>
        <w:t xml:space="preserve">данными,   </w:t>
      </w:r>
      <w:proofErr w:type="gramEnd"/>
      <w:r>
        <w:t xml:space="preserve">включая   </w:t>
      </w:r>
      <w:proofErr w:type="gramStart"/>
      <w:r>
        <w:t xml:space="preserve">сбор,   </w:t>
      </w:r>
      <w:proofErr w:type="gramEnd"/>
      <w:r>
        <w:t>запись,</w:t>
      </w:r>
    </w:p>
    <w:p w14:paraId="67F80A45" w14:textId="77777777" w:rsidR="00752369" w:rsidRDefault="00752369">
      <w:pPr>
        <w:pStyle w:val="ConsPlusNonformat"/>
        <w:jc w:val="both"/>
      </w:pPr>
      <w:proofErr w:type="gramStart"/>
      <w:r>
        <w:t>систематизацию,  накопление,  хранение,  уточнение</w:t>
      </w:r>
      <w:proofErr w:type="gramEnd"/>
      <w:r>
        <w:t xml:space="preserve"> (обновление, изменение),</w:t>
      </w:r>
    </w:p>
    <w:p w14:paraId="31AEF4ED" w14:textId="77777777" w:rsidR="00752369" w:rsidRDefault="00752369">
      <w:pPr>
        <w:pStyle w:val="ConsPlusNonformat"/>
        <w:jc w:val="both"/>
      </w:pPr>
      <w:proofErr w:type="gramStart"/>
      <w:r>
        <w:t>извлечение,   использование,   передачу  (распространение,  предоставление</w:t>
      </w:r>
      <w:proofErr w:type="gramEnd"/>
      <w:r>
        <w:t>,</w:t>
      </w:r>
    </w:p>
    <w:p w14:paraId="1FF6E53E" w14:textId="77777777" w:rsidR="00752369" w:rsidRDefault="00752369">
      <w:pPr>
        <w:pStyle w:val="ConsPlusNonformat"/>
        <w:jc w:val="both"/>
      </w:pPr>
      <w:proofErr w:type="gramStart"/>
      <w:r>
        <w:t>доступ,   обезличивание,  блокирование,  удаление,  уничтожение)  следующих</w:t>
      </w:r>
      <w:proofErr w:type="gramEnd"/>
    </w:p>
    <w:p w14:paraId="5DC53764" w14:textId="77777777" w:rsidR="00752369" w:rsidRDefault="00752369">
      <w:pPr>
        <w:pStyle w:val="ConsPlusNonformat"/>
        <w:jc w:val="both"/>
      </w:pPr>
      <w:r>
        <w:t>персональных данных:</w:t>
      </w:r>
    </w:p>
    <w:p w14:paraId="71EAD62F" w14:textId="77777777" w:rsidR="00752369" w:rsidRDefault="00752369">
      <w:pPr>
        <w:pStyle w:val="ConsPlusNormal"/>
        <w:ind w:firstLine="540"/>
        <w:jc w:val="both"/>
      </w:pPr>
      <w:r>
        <w:t>фамилия, имя, отчество;</w:t>
      </w:r>
    </w:p>
    <w:p w14:paraId="5927C7A0" w14:textId="77777777" w:rsidR="00752369" w:rsidRDefault="00752369">
      <w:pPr>
        <w:pStyle w:val="ConsPlusNormal"/>
        <w:spacing w:before="220"/>
        <w:ind w:firstLine="540"/>
        <w:jc w:val="both"/>
      </w:pPr>
      <w:r>
        <w:t>дата и место рождения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14:paraId="66223D62" w14:textId="77777777" w:rsidR="00752369" w:rsidRDefault="00752369">
      <w:pPr>
        <w:pStyle w:val="ConsPlusNormal"/>
        <w:spacing w:before="220"/>
        <w:ind w:firstLine="540"/>
        <w:jc w:val="both"/>
      </w:pPr>
      <w:r>
        <w:lastRenderedPageBreak/>
        <w:t>образование (когда и какие образовательные организации окончены, форма обучения, номера дипломов, направление подготовки или специальность по диплому, квалификация по диплому);</w:t>
      </w:r>
    </w:p>
    <w:p w14:paraId="4A99C6E5" w14:textId="77777777" w:rsidR="00752369" w:rsidRDefault="00752369">
      <w:pPr>
        <w:pStyle w:val="ConsPlusNormal"/>
        <w:spacing w:before="220"/>
        <w:ind w:firstLine="540"/>
        <w:jc w:val="both"/>
      </w:pPr>
      <w:r>
        <w:t>наличие ученой степени, ученого звания (когда присвоены, номера дипломов, аттестатов, наименование образовательной или научной организации, год окончания);</w:t>
      </w:r>
    </w:p>
    <w:p w14:paraId="0870276C" w14:textId="77777777" w:rsidR="00752369" w:rsidRDefault="00752369">
      <w:pPr>
        <w:pStyle w:val="ConsPlusNormal"/>
        <w:spacing w:before="220"/>
        <w:ind w:firstLine="540"/>
        <w:jc w:val="both"/>
      </w:pPr>
      <w:r>
        <w:t>сведения о трудовой деятельности;</w:t>
      </w:r>
    </w:p>
    <w:p w14:paraId="51A500BF" w14:textId="77777777" w:rsidR="00752369" w:rsidRDefault="00752369">
      <w:pPr>
        <w:pStyle w:val="ConsPlusNormal"/>
        <w:spacing w:before="220"/>
        <w:ind w:firstLine="540"/>
        <w:jc w:val="both"/>
      </w:pPr>
      <w:r>
        <w:t>выполняемая работа с начала трудовой деятельности (включая обучение в профессиональных образовательных организациях, образовательных организациях высшего образования, военную службу, работу по совместительству, предпринимательскую деятельность и т.п.);</w:t>
      </w:r>
    </w:p>
    <w:p w14:paraId="421A872A" w14:textId="77777777" w:rsidR="00752369" w:rsidRDefault="00752369">
      <w:pPr>
        <w:pStyle w:val="ConsPlusNormal"/>
        <w:spacing w:before="220"/>
        <w:ind w:firstLine="540"/>
        <w:jc w:val="both"/>
      </w:pPr>
      <w:r>
        <w:t>государственные награды, иные награды и знаки отличия (кем награжден(а) и когда);</w:t>
      </w:r>
    </w:p>
    <w:p w14:paraId="0EC01FB1" w14:textId="77777777" w:rsidR="00752369" w:rsidRDefault="00752369">
      <w:pPr>
        <w:pStyle w:val="ConsPlusNormal"/>
        <w:spacing w:before="220"/>
        <w:ind w:firstLine="540"/>
        <w:jc w:val="both"/>
      </w:pPr>
      <w:r>
        <w:t>адрес места жительства (адрес и дата регистрации по месту жительства, месту пребывания, адрес фактического места жительства);</w:t>
      </w:r>
    </w:p>
    <w:p w14:paraId="7B8C7D13" w14:textId="77777777" w:rsidR="00752369" w:rsidRDefault="00752369">
      <w:pPr>
        <w:pStyle w:val="ConsPlusNormal"/>
        <w:spacing w:before="220"/>
        <w:ind w:firstLine="540"/>
        <w:jc w:val="both"/>
      </w:pPr>
      <w:r>
        <w:t>реквизиты паспорта гражданина Российской Федерации (серия, номер, кем и когда выдан, код подразделения);</w:t>
      </w:r>
    </w:p>
    <w:p w14:paraId="57A72F72" w14:textId="77777777" w:rsidR="00752369" w:rsidRDefault="00752369">
      <w:pPr>
        <w:pStyle w:val="ConsPlusNormal"/>
        <w:spacing w:before="220"/>
        <w:ind w:firstLine="540"/>
        <w:jc w:val="both"/>
      </w:pPr>
      <w:r>
        <w:t>занимаемая должность, место работы;</w:t>
      </w:r>
    </w:p>
    <w:p w14:paraId="43D417D5" w14:textId="77777777" w:rsidR="00752369" w:rsidRDefault="00752369">
      <w:pPr>
        <w:pStyle w:val="ConsPlusNormal"/>
        <w:spacing w:before="220"/>
        <w:ind w:firstLine="540"/>
        <w:jc w:val="both"/>
      </w:pPr>
      <w:r>
        <w:t>иные сведения, представленные в документах в Министерство строительства и развития инфраструктуры Свердловской области.</w:t>
      </w:r>
    </w:p>
    <w:p w14:paraId="3AA3240A" w14:textId="77777777" w:rsidR="00752369" w:rsidRDefault="00752369">
      <w:pPr>
        <w:pStyle w:val="ConsPlusNormal"/>
        <w:spacing w:before="220"/>
        <w:ind w:firstLine="540"/>
        <w:jc w:val="both"/>
      </w:pPr>
      <w:r>
        <w:t>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 связанных с награждением меня ведомственной наградой Министерства строительства и развития инфраструктуры Свердловской области.</w:t>
      </w:r>
    </w:p>
    <w:p w14:paraId="1FAA6F6C" w14:textId="77777777" w:rsidR="00752369" w:rsidRDefault="00752369">
      <w:pPr>
        <w:pStyle w:val="ConsPlusNormal"/>
        <w:spacing w:before="220"/>
        <w:ind w:firstLine="540"/>
        <w:jc w:val="both"/>
      </w:pPr>
      <w:r>
        <w:t>Я ознакомлен(а), что:</w:t>
      </w:r>
    </w:p>
    <w:p w14:paraId="68814944" w14:textId="77777777" w:rsidR="00752369" w:rsidRDefault="00752369">
      <w:pPr>
        <w:pStyle w:val="ConsPlusNormal"/>
        <w:spacing w:before="220"/>
        <w:ind w:firstLine="540"/>
        <w:jc w:val="both"/>
      </w:pPr>
      <w:r>
        <w:t>1) настоящее согласие действует с даты его подписания;</w:t>
      </w:r>
    </w:p>
    <w:p w14:paraId="42E49709" w14:textId="77777777" w:rsidR="00752369" w:rsidRDefault="00752369">
      <w:pPr>
        <w:pStyle w:val="ConsPlusNormal"/>
        <w:spacing w:before="220"/>
        <w:ind w:firstLine="540"/>
        <w:jc w:val="both"/>
      </w:pPr>
      <w:r>
        <w:t>2) настоящее согласие может быть отозвано на основании письменного заявления в произвольной форме;</w:t>
      </w:r>
    </w:p>
    <w:p w14:paraId="56830C3C" w14:textId="77777777" w:rsidR="00752369" w:rsidRDefault="00752369">
      <w:pPr>
        <w:pStyle w:val="ConsPlusNormal"/>
        <w:spacing w:before="220"/>
        <w:ind w:firstLine="540"/>
        <w:jc w:val="both"/>
      </w:pPr>
      <w:r>
        <w:t>3) после награждения ведомственной наградой Министерства строительства и развития инфраструктуры Свердловской области все вышеперечисленные сведения направляются в архивные подразделения для хранения в течение сроков, предусмотренных законодательством Российской Федерации.</w:t>
      </w:r>
    </w:p>
    <w:p w14:paraId="7C793D13" w14:textId="77777777" w:rsidR="00752369" w:rsidRDefault="0075236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855"/>
      </w:tblGrid>
      <w:tr w:rsidR="00752369" w14:paraId="47CB0F55" w14:textId="77777777">
        <w:tc>
          <w:tcPr>
            <w:tcW w:w="5216" w:type="dxa"/>
            <w:tcBorders>
              <w:top w:val="nil"/>
              <w:left w:val="nil"/>
              <w:bottom w:val="nil"/>
              <w:right w:val="nil"/>
            </w:tcBorders>
          </w:tcPr>
          <w:p w14:paraId="5228F597" w14:textId="77777777" w:rsidR="00752369" w:rsidRDefault="00752369">
            <w:pPr>
              <w:pStyle w:val="ConsPlusNormal"/>
            </w:pPr>
            <w:r>
              <w:t>Дата начала обработки персональных данных</w:t>
            </w:r>
          </w:p>
        </w:tc>
        <w:tc>
          <w:tcPr>
            <w:tcW w:w="3855" w:type="dxa"/>
            <w:tcBorders>
              <w:top w:val="nil"/>
              <w:left w:val="nil"/>
              <w:bottom w:val="single" w:sz="4" w:space="0" w:color="auto"/>
              <w:right w:val="nil"/>
            </w:tcBorders>
          </w:tcPr>
          <w:p w14:paraId="08628D15" w14:textId="77777777" w:rsidR="00752369" w:rsidRDefault="00752369">
            <w:pPr>
              <w:pStyle w:val="ConsPlusNormal"/>
            </w:pPr>
          </w:p>
        </w:tc>
      </w:tr>
      <w:tr w:rsidR="00752369" w14:paraId="198316A1" w14:textId="77777777">
        <w:tc>
          <w:tcPr>
            <w:tcW w:w="5216" w:type="dxa"/>
            <w:tcBorders>
              <w:top w:val="nil"/>
              <w:left w:val="nil"/>
              <w:bottom w:val="nil"/>
              <w:right w:val="nil"/>
            </w:tcBorders>
          </w:tcPr>
          <w:p w14:paraId="54180C44" w14:textId="77777777" w:rsidR="00752369" w:rsidRDefault="00752369">
            <w:pPr>
              <w:pStyle w:val="ConsPlusNormal"/>
            </w:pPr>
          </w:p>
        </w:tc>
        <w:tc>
          <w:tcPr>
            <w:tcW w:w="3855" w:type="dxa"/>
            <w:tcBorders>
              <w:top w:val="single" w:sz="4" w:space="0" w:color="auto"/>
              <w:left w:val="nil"/>
              <w:bottom w:val="nil"/>
              <w:right w:val="nil"/>
            </w:tcBorders>
          </w:tcPr>
          <w:p w14:paraId="399B651F" w14:textId="77777777" w:rsidR="00752369" w:rsidRDefault="00752369">
            <w:pPr>
              <w:pStyle w:val="ConsPlusNormal"/>
              <w:jc w:val="center"/>
            </w:pPr>
            <w:r>
              <w:t>(число, месяц, год)</w:t>
            </w:r>
          </w:p>
        </w:tc>
      </w:tr>
      <w:tr w:rsidR="00752369" w14:paraId="4F64F72B" w14:textId="77777777">
        <w:tc>
          <w:tcPr>
            <w:tcW w:w="5216" w:type="dxa"/>
            <w:tcBorders>
              <w:top w:val="nil"/>
              <w:left w:val="nil"/>
              <w:bottom w:val="nil"/>
              <w:right w:val="nil"/>
            </w:tcBorders>
          </w:tcPr>
          <w:p w14:paraId="5507D316" w14:textId="77777777" w:rsidR="00752369" w:rsidRDefault="00752369">
            <w:pPr>
              <w:pStyle w:val="ConsPlusNormal"/>
            </w:pPr>
          </w:p>
        </w:tc>
        <w:tc>
          <w:tcPr>
            <w:tcW w:w="3855" w:type="dxa"/>
            <w:tcBorders>
              <w:top w:val="nil"/>
              <w:left w:val="nil"/>
              <w:bottom w:val="nil"/>
              <w:right w:val="nil"/>
            </w:tcBorders>
          </w:tcPr>
          <w:p w14:paraId="2839E077" w14:textId="77777777" w:rsidR="00752369" w:rsidRDefault="00752369">
            <w:pPr>
              <w:pStyle w:val="ConsPlusNormal"/>
            </w:pPr>
          </w:p>
        </w:tc>
      </w:tr>
      <w:tr w:rsidR="00752369" w14:paraId="7EAAA66A" w14:textId="77777777">
        <w:tc>
          <w:tcPr>
            <w:tcW w:w="5216" w:type="dxa"/>
            <w:tcBorders>
              <w:top w:val="nil"/>
              <w:left w:val="nil"/>
              <w:bottom w:val="nil"/>
              <w:right w:val="nil"/>
            </w:tcBorders>
          </w:tcPr>
          <w:p w14:paraId="6F6B0077" w14:textId="77777777" w:rsidR="00752369" w:rsidRDefault="00752369">
            <w:pPr>
              <w:pStyle w:val="ConsPlusNormal"/>
            </w:pPr>
          </w:p>
        </w:tc>
        <w:tc>
          <w:tcPr>
            <w:tcW w:w="3855" w:type="dxa"/>
            <w:tcBorders>
              <w:top w:val="nil"/>
              <w:left w:val="nil"/>
              <w:bottom w:val="single" w:sz="4" w:space="0" w:color="auto"/>
              <w:right w:val="nil"/>
            </w:tcBorders>
          </w:tcPr>
          <w:p w14:paraId="76FDB8E2" w14:textId="77777777" w:rsidR="00752369" w:rsidRDefault="00752369">
            <w:pPr>
              <w:pStyle w:val="ConsPlusNormal"/>
            </w:pPr>
          </w:p>
        </w:tc>
      </w:tr>
      <w:tr w:rsidR="00752369" w14:paraId="4B5099F9" w14:textId="77777777">
        <w:tc>
          <w:tcPr>
            <w:tcW w:w="5216" w:type="dxa"/>
            <w:tcBorders>
              <w:top w:val="nil"/>
              <w:left w:val="nil"/>
              <w:bottom w:val="nil"/>
              <w:right w:val="nil"/>
            </w:tcBorders>
          </w:tcPr>
          <w:p w14:paraId="73BF3B7F" w14:textId="77777777" w:rsidR="00752369" w:rsidRDefault="00752369">
            <w:pPr>
              <w:pStyle w:val="ConsPlusNormal"/>
            </w:pPr>
          </w:p>
        </w:tc>
        <w:tc>
          <w:tcPr>
            <w:tcW w:w="3855" w:type="dxa"/>
            <w:tcBorders>
              <w:top w:val="single" w:sz="4" w:space="0" w:color="auto"/>
              <w:left w:val="nil"/>
              <w:bottom w:val="nil"/>
              <w:right w:val="nil"/>
            </w:tcBorders>
          </w:tcPr>
          <w:p w14:paraId="0A5A753F" w14:textId="77777777" w:rsidR="00752369" w:rsidRDefault="00752369">
            <w:pPr>
              <w:pStyle w:val="ConsPlusNormal"/>
              <w:jc w:val="center"/>
            </w:pPr>
            <w:r>
              <w:t>(подпись)</w:t>
            </w:r>
          </w:p>
        </w:tc>
      </w:tr>
    </w:tbl>
    <w:p w14:paraId="6E2FC61D" w14:textId="77777777" w:rsidR="00752369" w:rsidRDefault="00752369">
      <w:pPr>
        <w:pStyle w:val="ConsPlusNormal"/>
      </w:pPr>
    </w:p>
    <w:p w14:paraId="39D02C83" w14:textId="77777777" w:rsidR="00752369" w:rsidRDefault="00752369">
      <w:pPr>
        <w:pStyle w:val="ConsPlusNormal"/>
      </w:pPr>
    </w:p>
    <w:p w14:paraId="02487FAD" w14:textId="77777777" w:rsidR="00752369" w:rsidRDefault="00752369">
      <w:pPr>
        <w:pStyle w:val="ConsPlusNormal"/>
      </w:pPr>
      <w:hyperlink r:id="rId6">
        <w:r>
          <w:rPr>
            <w:i/>
            <w:color w:val="0000FF"/>
          </w:rPr>
          <w:br/>
        </w:r>
        <w:r>
          <w:rPr>
            <w:i/>
            <w:color w:val="0000FF"/>
          </w:rPr>
          <w:lastRenderedPageBreak/>
          <w:t>Приказ Министерства строительства и развития инфраструктуры Свердловской области от 24.05.2024 N 240-П "О ведомственных наградах Министерства строительства и развития инфраструктуры Свердловской области" (вместе с "Положением о Почетном дипломе Министерства строительства и развития инфраструктуры Свердловской области", "Положением о Благодарственном письме Министерства строительства и развития инфраструктуры Свердловской области") {КонсультантПлюс}</w:t>
        </w:r>
      </w:hyperlink>
      <w:r>
        <w:br/>
      </w:r>
    </w:p>
    <w:p w14:paraId="3256BA68" w14:textId="77777777" w:rsidR="001123F9" w:rsidRDefault="001123F9"/>
    <w:sectPr w:rsidR="001123F9" w:rsidSect="00627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69"/>
    <w:rsid w:val="001123F9"/>
    <w:rsid w:val="001D1AFA"/>
    <w:rsid w:val="00266BD3"/>
    <w:rsid w:val="00752369"/>
    <w:rsid w:val="00BB658F"/>
    <w:rsid w:val="00D9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0E0F"/>
  <w15:chartTrackingRefBased/>
  <w15:docId w15:val="{93DA7520-3AE4-4686-B69F-90130F03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3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23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236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378044&amp;dst=100068" TargetMode="External"/><Relationship Id="rId5" Type="http://schemas.openxmlformats.org/officeDocument/2006/relationships/hyperlink" Target="https://login.consultant.ru/link/?req=doc&amp;base=RLAW071&amp;n=376247&amp;dst=100545" TargetMode="External"/><Relationship Id="rId4" Type="http://schemas.openxmlformats.org/officeDocument/2006/relationships/hyperlink" Target="https://login.consultant.ru/link/?req=doc&amp;base=RLAW071&amp;n=371530&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Мухлынина Елена Геннадьевна</dc:creator>
  <cp:keywords/>
  <dc:description/>
  <cp:lastModifiedBy>NRS SRO</cp:lastModifiedBy>
  <cp:revision>3</cp:revision>
  <dcterms:created xsi:type="dcterms:W3CDTF">2024-06-13T05:17:00Z</dcterms:created>
  <dcterms:modified xsi:type="dcterms:W3CDTF">2025-05-05T11:04:00Z</dcterms:modified>
</cp:coreProperties>
</file>